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32"/>
        </w:rPr>
      </w:pPr>
      <w:r>
        <w:rPr>
          <w:rFonts w:hint="eastAsia" w:ascii="方正小标宋简体" w:eastAsia="方正小标宋简体"/>
          <w:sz w:val="44"/>
          <w:szCs w:val="32"/>
        </w:rPr>
        <w:t>湖南大众传媒职业技术学院</w:t>
      </w:r>
    </w:p>
    <w:p>
      <w:pPr>
        <w:jc w:val="center"/>
        <w:rPr>
          <w:rFonts w:ascii="方正小标宋简体" w:eastAsia="方正小标宋简体"/>
          <w:sz w:val="44"/>
          <w:szCs w:val="32"/>
        </w:rPr>
      </w:pPr>
      <w:r>
        <w:rPr>
          <w:rFonts w:hint="eastAsia" w:ascii="方正小标宋简体" w:eastAsia="方正小标宋简体"/>
          <w:sz w:val="44"/>
          <w:szCs w:val="32"/>
          <w:lang w:val="en-US" w:eastAsia="zh-CN"/>
        </w:rPr>
        <w:t>第二十二次</w:t>
      </w:r>
      <w:r>
        <w:rPr>
          <w:rFonts w:hint="eastAsia" w:ascii="方正小标宋简体" w:eastAsia="方正小标宋简体"/>
          <w:sz w:val="44"/>
          <w:szCs w:val="32"/>
        </w:rPr>
        <w:t>学生代表大会工作方案</w:t>
      </w:r>
    </w:p>
    <w:p>
      <w:pPr>
        <w:ind w:firstLine="420" w:firstLineChars="200"/>
        <w:rPr>
          <w:rFonts w:ascii="仿宋" w:hAnsi="仿宋"/>
          <w:sz w:val="21"/>
          <w:szCs w:val="16"/>
        </w:rPr>
      </w:pPr>
    </w:p>
    <w:p>
      <w:pPr>
        <w:ind w:firstLine="640" w:firstLineChars="200"/>
        <w:rPr>
          <w:rFonts w:ascii="仿宋" w:hAnsi="仿宋"/>
        </w:rPr>
      </w:pPr>
      <w:r>
        <w:rPr>
          <w:rFonts w:hint="eastAsia" w:ascii="仿宋" w:hAnsi="仿宋"/>
        </w:rPr>
        <w:t>根据《中华全国学生联合会章程》</w:t>
      </w:r>
      <w:r>
        <w:rPr>
          <w:rFonts w:ascii="仿宋" w:hAnsi="仿宋"/>
        </w:rPr>
        <w:t>(以下简称《学联章程》)、</w:t>
      </w:r>
      <w:r>
        <w:rPr>
          <w:rFonts w:hint="eastAsia" w:ascii="仿宋" w:hAnsi="仿宋"/>
        </w:rPr>
        <w:t>《学联学生会组织改革方案》</w:t>
      </w:r>
      <w:r>
        <w:rPr>
          <w:rFonts w:ascii="仿宋" w:hAnsi="仿宋"/>
        </w:rPr>
        <w:t>(中青联发</w:t>
      </w:r>
      <w:r>
        <w:rPr>
          <w:rFonts w:hint="eastAsia" w:ascii="仿宋" w:hAnsi="仿宋"/>
        </w:rPr>
        <w:t>〔</w:t>
      </w:r>
      <w:r>
        <w:rPr>
          <w:rFonts w:ascii="仿宋" w:hAnsi="仿宋"/>
        </w:rPr>
        <w:t>2017〕4号)、《关于加</w:t>
      </w:r>
      <w:r>
        <w:rPr>
          <w:rFonts w:hint="eastAsia" w:ascii="仿宋" w:hAnsi="仿宋"/>
        </w:rPr>
        <w:t>强和改进高校学生会研究生会建设的指导意见》</w:t>
      </w:r>
      <w:r>
        <w:rPr>
          <w:rFonts w:ascii="仿宋" w:hAnsi="仿宋"/>
        </w:rPr>
        <w:t>(中青办联发</w:t>
      </w:r>
      <w:r>
        <w:rPr>
          <w:rFonts w:hint="eastAsia" w:ascii="仿宋" w:hAnsi="仿宋"/>
        </w:rPr>
        <w:t>〔</w:t>
      </w:r>
      <w:r>
        <w:rPr>
          <w:rFonts w:ascii="仿宋" w:hAnsi="仿宋"/>
        </w:rPr>
        <w:t>2014〕3号)、《</w:t>
      </w:r>
      <w:r>
        <w:rPr>
          <w:rFonts w:hint="eastAsia" w:ascii="仿宋" w:hAnsi="仿宋"/>
        </w:rPr>
        <w:t>普通高等学校学生（研究生）代表大会工作规定</w:t>
      </w:r>
      <w:r>
        <w:rPr>
          <w:rFonts w:ascii="仿宋" w:hAnsi="仿宋"/>
        </w:rPr>
        <w:t>》(</w:t>
      </w:r>
      <w:r>
        <w:rPr>
          <w:rFonts w:hint="eastAsia" w:ascii="仿宋" w:hAnsi="仿宋"/>
        </w:rPr>
        <w:t>中青办联发〔</w:t>
      </w:r>
      <w:r>
        <w:rPr>
          <w:rFonts w:ascii="仿宋" w:hAnsi="仿宋"/>
        </w:rPr>
        <w:t>2021〕3号)(团中央办公厅和全国学联秘书处联合印发，以下简称《规</w:t>
      </w:r>
      <w:r>
        <w:rPr>
          <w:rFonts w:hint="eastAsia" w:ascii="仿宋" w:hAnsi="仿宋"/>
        </w:rPr>
        <w:t>则》</w:t>
      </w:r>
      <w:r>
        <w:rPr>
          <w:rFonts w:ascii="仿宋" w:hAnsi="仿宋"/>
        </w:rPr>
        <w:t>)及其他有关文件的规定,结合我校的实际情况，</w:t>
      </w:r>
      <w:r>
        <w:rPr>
          <w:rFonts w:hint="eastAsia" w:ascii="仿宋" w:hAnsi="仿宋"/>
        </w:rPr>
        <w:t>拟</w:t>
      </w:r>
      <w:r>
        <w:rPr>
          <w:rFonts w:ascii="仿宋" w:hAnsi="仿宋"/>
        </w:rPr>
        <w:t>召</w:t>
      </w:r>
      <w:r>
        <w:rPr>
          <w:rFonts w:hint="eastAsia" w:ascii="仿宋" w:hAnsi="仿宋"/>
        </w:rPr>
        <w:t>开湖南大众传媒职业技术学院第</w:t>
      </w:r>
      <w:r>
        <w:rPr>
          <w:rFonts w:hint="eastAsia" w:ascii="仿宋" w:hAnsi="仿宋"/>
          <w:lang w:eastAsia="zh-CN"/>
        </w:rPr>
        <w:t>二十二</w:t>
      </w:r>
      <w:r>
        <w:rPr>
          <w:rFonts w:hint="eastAsia" w:ascii="仿宋" w:hAnsi="仿宋"/>
        </w:rPr>
        <w:t>次学生代表大会。</w:t>
      </w:r>
    </w:p>
    <w:p>
      <w:pPr>
        <w:pStyle w:val="9"/>
        <w:numPr>
          <w:ilvl w:val="0"/>
          <w:numId w:val="1"/>
        </w:numPr>
        <w:ind w:firstLineChars="0"/>
        <w:rPr>
          <w:rFonts w:ascii="黑体" w:hAnsi="黑体" w:eastAsia="黑体"/>
        </w:rPr>
      </w:pPr>
      <w:r>
        <w:rPr>
          <w:rFonts w:hint="eastAsia" w:ascii="黑体" w:hAnsi="黑体" w:eastAsia="黑体"/>
        </w:rPr>
        <w:t>会议时间</w:t>
      </w:r>
    </w:p>
    <w:p>
      <w:pPr>
        <w:pStyle w:val="9"/>
        <w:ind w:firstLine="640"/>
        <w:rPr>
          <w:rFonts w:ascii="仿宋" w:hAnsi="仿宋"/>
        </w:rPr>
      </w:pPr>
      <w:r>
        <w:rPr>
          <w:rFonts w:hint="eastAsia" w:ascii="仿宋" w:hAnsi="仿宋"/>
        </w:rPr>
        <w:t>2</w:t>
      </w:r>
      <w:r>
        <w:rPr>
          <w:rFonts w:ascii="仿宋" w:hAnsi="仿宋"/>
        </w:rPr>
        <w:t>021</w:t>
      </w:r>
      <w:r>
        <w:rPr>
          <w:rFonts w:hint="eastAsia" w:ascii="仿宋" w:hAnsi="仿宋"/>
        </w:rPr>
        <w:t>年1</w:t>
      </w:r>
      <w:r>
        <w:rPr>
          <w:rFonts w:ascii="仿宋" w:hAnsi="仿宋"/>
        </w:rPr>
        <w:t>1</w:t>
      </w:r>
      <w:r>
        <w:rPr>
          <w:rFonts w:hint="eastAsia" w:ascii="仿宋" w:hAnsi="仿宋"/>
        </w:rPr>
        <w:t>月1</w:t>
      </w:r>
      <w:r>
        <w:rPr>
          <w:rFonts w:ascii="仿宋" w:hAnsi="仿宋"/>
        </w:rPr>
        <w:t>3</w:t>
      </w:r>
      <w:r>
        <w:rPr>
          <w:rFonts w:hint="eastAsia" w:ascii="仿宋" w:hAnsi="仿宋"/>
          <w:lang w:val="en-US" w:eastAsia="zh-CN"/>
        </w:rPr>
        <w:t>-</w:t>
      </w:r>
      <w:r>
        <w:rPr>
          <w:rFonts w:hint="eastAsia" w:ascii="仿宋" w:hAnsi="仿宋"/>
        </w:rPr>
        <w:t>1</w:t>
      </w:r>
      <w:r>
        <w:rPr>
          <w:rFonts w:ascii="仿宋" w:hAnsi="仿宋"/>
        </w:rPr>
        <w:t>4</w:t>
      </w:r>
      <w:r>
        <w:rPr>
          <w:rFonts w:hint="eastAsia" w:ascii="仿宋" w:hAnsi="仿宋"/>
        </w:rPr>
        <w:t>日</w:t>
      </w:r>
    </w:p>
    <w:p>
      <w:pPr>
        <w:pStyle w:val="9"/>
        <w:numPr>
          <w:ilvl w:val="0"/>
          <w:numId w:val="1"/>
        </w:numPr>
        <w:ind w:firstLineChars="0"/>
        <w:rPr>
          <w:rFonts w:ascii="黑体" w:hAnsi="黑体" w:eastAsia="黑体"/>
        </w:rPr>
      </w:pPr>
      <w:r>
        <w:rPr>
          <w:rFonts w:hint="eastAsia" w:ascii="黑体" w:hAnsi="黑体" w:eastAsia="黑体"/>
        </w:rPr>
        <w:t>会议地点</w:t>
      </w:r>
    </w:p>
    <w:p>
      <w:pPr>
        <w:pStyle w:val="9"/>
        <w:ind w:firstLine="640"/>
        <w:rPr>
          <w:rFonts w:ascii="仿宋" w:hAnsi="仿宋"/>
        </w:rPr>
      </w:pPr>
      <w:r>
        <w:rPr>
          <w:rFonts w:hint="eastAsia" w:ascii="仿宋" w:hAnsi="仿宋"/>
        </w:rPr>
        <w:t>图书馆2</w:t>
      </w:r>
      <w:r>
        <w:rPr>
          <w:rFonts w:ascii="仿宋" w:hAnsi="仿宋"/>
        </w:rPr>
        <w:t>03</w:t>
      </w:r>
      <w:r>
        <w:rPr>
          <w:rFonts w:hint="eastAsia" w:ascii="仿宋" w:hAnsi="仿宋"/>
        </w:rPr>
        <w:t>会议室、学术报告厅、阅览室</w:t>
      </w:r>
    </w:p>
    <w:p>
      <w:pPr>
        <w:pStyle w:val="9"/>
        <w:numPr>
          <w:ilvl w:val="0"/>
          <w:numId w:val="1"/>
        </w:numPr>
        <w:ind w:firstLineChars="0"/>
        <w:rPr>
          <w:rFonts w:ascii="黑体" w:hAnsi="黑体" w:eastAsia="黑体"/>
        </w:rPr>
      </w:pPr>
      <w:r>
        <w:rPr>
          <w:rFonts w:hint="eastAsia" w:ascii="黑体" w:hAnsi="黑体" w:eastAsia="黑体"/>
        </w:rPr>
        <w:t>主要任务</w:t>
      </w:r>
    </w:p>
    <w:p>
      <w:pPr>
        <w:pStyle w:val="9"/>
        <w:ind w:firstLine="640"/>
        <w:rPr>
          <w:rFonts w:ascii="仿宋" w:hAnsi="仿宋"/>
        </w:rPr>
      </w:pPr>
      <w:r>
        <w:rPr>
          <w:rFonts w:hint="eastAsia" w:ascii="仿宋" w:hAnsi="仿宋"/>
        </w:rPr>
        <w:t>（一）以召开本次学生代表大会为契机，深入学习贯彻党的十九大和中央历次全会精神、团的十八大精神、全国学联二十七大精神，推进我校学生会组织改革，团结带领广大同学勤奋学习、刻苦钻研，为我院提升办学层次做出积极贡献；</w:t>
      </w:r>
    </w:p>
    <w:p>
      <w:pPr>
        <w:pStyle w:val="9"/>
        <w:ind w:firstLine="640"/>
        <w:rPr>
          <w:rFonts w:ascii="仿宋" w:hAnsi="仿宋"/>
        </w:rPr>
      </w:pPr>
      <w:r>
        <w:rPr>
          <w:rFonts w:hint="eastAsia" w:ascii="仿宋" w:hAnsi="仿宋"/>
        </w:rPr>
        <w:t>（二）做好学生提案工作，鼓励学生积极参与学院发展建设，提高学生主人翁意识，支持学院改革，推动学院发展；</w:t>
      </w:r>
    </w:p>
    <w:p>
      <w:pPr>
        <w:pStyle w:val="9"/>
        <w:ind w:firstLine="640"/>
        <w:rPr>
          <w:rFonts w:ascii="仿宋" w:hAnsi="仿宋"/>
        </w:rPr>
      </w:pPr>
      <w:r>
        <w:rPr>
          <w:rFonts w:hint="eastAsia" w:ascii="仿宋" w:hAnsi="仿宋"/>
        </w:rPr>
        <w:t>（三）回顾和总结长期以来湖南大众传媒职业技术学院学生会工作的基本成绩和基本经验，研究和部署今后学生会工作的任务；</w:t>
      </w:r>
    </w:p>
    <w:p>
      <w:pPr>
        <w:pStyle w:val="9"/>
        <w:ind w:firstLine="640"/>
        <w:rPr>
          <w:rFonts w:ascii="仿宋" w:hAnsi="仿宋"/>
        </w:rPr>
      </w:pPr>
      <w:r>
        <w:rPr>
          <w:rFonts w:hint="eastAsia" w:ascii="仿宋" w:hAnsi="仿宋"/>
        </w:rPr>
        <w:t>（四）审议通过《湖南大众传媒职业技术学院学生会章程》；</w:t>
      </w:r>
    </w:p>
    <w:p>
      <w:pPr>
        <w:pStyle w:val="9"/>
        <w:ind w:firstLine="640"/>
        <w:rPr>
          <w:rFonts w:ascii="仿宋" w:hAnsi="仿宋"/>
        </w:rPr>
      </w:pPr>
      <w:r>
        <w:rPr>
          <w:rFonts w:hint="eastAsia" w:ascii="仿宋" w:hAnsi="仿宋"/>
        </w:rPr>
        <w:t>（五）选举产生湖南大众传媒职业技术学院新一届学生会主席团、第</w:t>
      </w:r>
      <w:r>
        <w:rPr>
          <w:rFonts w:hint="eastAsia" w:ascii="仿宋" w:hAnsi="仿宋"/>
          <w:lang w:val="en-US" w:eastAsia="zh-CN"/>
        </w:rPr>
        <w:t>二十二</w:t>
      </w:r>
      <w:r>
        <w:rPr>
          <w:rFonts w:hint="eastAsia" w:ascii="仿宋" w:hAnsi="仿宋"/>
        </w:rPr>
        <w:t>次学生代表大会常任代表委员会委员。</w:t>
      </w:r>
    </w:p>
    <w:p>
      <w:pPr>
        <w:pStyle w:val="9"/>
        <w:numPr>
          <w:ilvl w:val="0"/>
          <w:numId w:val="1"/>
        </w:numPr>
        <w:ind w:firstLineChars="0"/>
        <w:rPr>
          <w:rFonts w:ascii="黑体" w:hAnsi="黑体" w:eastAsia="黑体"/>
        </w:rPr>
      </w:pPr>
      <w:r>
        <w:rPr>
          <w:rFonts w:hint="eastAsia" w:ascii="黑体" w:hAnsi="黑体" w:eastAsia="黑体"/>
        </w:rPr>
        <w:t>会议代表</w:t>
      </w:r>
    </w:p>
    <w:p>
      <w:pPr>
        <w:pStyle w:val="9"/>
        <w:ind w:firstLine="640"/>
        <w:rPr>
          <w:rFonts w:ascii="仿宋" w:hAnsi="仿宋"/>
        </w:rPr>
      </w:pPr>
      <w:r>
        <w:rPr>
          <w:rFonts w:hint="eastAsia" w:ascii="仿宋" w:hAnsi="仿宋"/>
        </w:rPr>
        <w:t>为了便于组织、安排，湖南大众传媒职业技术学院</w:t>
      </w:r>
      <w:r>
        <w:rPr>
          <w:rFonts w:hint="eastAsia" w:ascii="仿宋" w:hAnsi="仿宋"/>
          <w:lang w:val="en-US" w:eastAsia="zh-CN"/>
        </w:rPr>
        <w:t>第二十二次</w:t>
      </w:r>
      <w:r>
        <w:rPr>
          <w:rFonts w:hint="eastAsia" w:ascii="仿宋" w:hAnsi="仿宋"/>
        </w:rPr>
        <w:t>学生代表大会共设</w:t>
      </w:r>
      <w:r>
        <w:rPr>
          <w:rFonts w:ascii="仿宋" w:hAnsi="仿宋"/>
        </w:rPr>
        <w:t>6个代表团。大会</w:t>
      </w:r>
      <w:r>
        <w:rPr>
          <w:rFonts w:hint="eastAsia" w:ascii="仿宋" w:hAnsi="仿宋"/>
        </w:rPr>
        <w:t>正式</w:t>
      </w:r>
      <w:r>
        <w:rPr>
          <w:rFonts w:ascii="仿宋" w:hAnsi="仿宋"/>
        </w:rPr>
        <w:t>代表由学生组织、班委会推荐，经二级学院确定产生。每位代表只能作为一个代表团的成员出席</w:t>
      </w:r>
      <w:r>
        <w:rPr>
          <w:rFonts w:hint="eastAsia" w:ascii="仿宋" w:hAnsi="仿宋"/>
        </w:rPr>
        <w:t>，</w:t>
      </w:r>
      <w:r>
        <w:rPr>
          <w:rFonts w:ascii="仿宋" w:hAnsi="仿宋"/>
        </w:rPr>
        <w:t>具体名额分配</w:t>
      </w:r>
      <w:r>
        <w:rPr>
          <w:rFonts w:hint="eastAsia" w:ascii="仿宋" w:hAnsi="仿宋"/>
        </w:rPr>
        <w:t>如下</w:t>
      </w:r>
      <w:r>
        <w:rPr>
          <w:rFonts w:ascii="仿宋" w:hAnsi="仿宋"/>
        </w:rPr>
        <w:t>。</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4"/>
        <w:gridCol w:w="3742"/>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54" w:type="dxa"/>
            <w:vAlign w:val="center"/>
          </w:tcPr>
          <w:p>
            <w:pPr>
              <w:jc w:val="center"/>
              <w:rPr>
                <w:rFonts w:ascii="仿宋" w:hAnsi="仿宋"/>
                <w:szCs w:val="48"/>
              </w:rPr>
            </w:pPr>
            <w:r>
              <w:rPr>
                <w:rFonts w:hint="eastAsia" w:ascii="楷体" w:hAnsi="楷体" w:eastAsia="楷体"/>
                <w:szCs w:val="48"/>
              </w:rPr>
              <w:t>代表团名称</w:t>
            </w:r>
          </w:p>
        </w:tc>
        <w:tc>
          <w:tcPr>
            <w:tcW w:w="4706" w:type="dxa"/>
            <w:gridSpan w:val="2"/>
            <w:vAlign w:val="center"/>
          </w:tcPr>
          <w:p>
            <w:pPr>
              <w:jc w:val="center"/>
              <w:rPr>
                <w:rFonts w:ascii="仿宋" w:hAnsi="仿宋"/>
                <w:szCs w:val="48"/>
              </w:rPr>
            </w:pPr>
            <w:r>
              <w:rPr>
                <w:rFonts w:hint="eastAsia" w:ascii="楷体" w:hAnsi="楷体" w:eastAsia="楷体"/>
                <w:szCs w:val="48"/>
              </w:rPr>
              <w:t>代表名额分配细则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54" w:type="dxa"/>
            <w:vAlign w:val="center"/>
          </w:tcPr>
          <w:p>
            <w:pPr>
              <w:jc w:val="center"/>
              <w:rPr>
                <w:rFonts w:ascii="仿宋" w:hAnsi="仿宋"/>
                <w:szCs w:val="48"/>
              </w:rPr>
            </w:pPr>
            <w:r>
              <w:rPr>
                <w:rFonts w:hint="eastAsia" w:ascii="仿宋" w:hAnsi="仿宋"/>
                <w:szCs w:val="48"/>
              </w:rPr>
              <w:t>新闻与传播学院代表团</w:t>
            </w:r>
          </w:p>
        </w:tc>
        <w:tc>
          <w:tcPr>
            <w:tcW w:w="3742" w:type="dxa"/>
            <w:vAlign w:val="center"/>
          </w:tcPr>
          <w:p>
            <w:pPr>
              <w:jc w:val="center"/>
              <w:rPr>
                <w:rFonts w:ascii="仿宋" w:hAnsi="仿宋"/>
                <w:szCs w:val="48"/>
              </w:rPr>
            </w:pPr>
            <w:r>
              <w:rPr>
                <w:rFonts w:hint="eastAsia" w:ascii="仿宋" w:hAnsi="仿宋"/>
                <w:szCs w:val="48"/>
              </w:rPr>
              <w:t>新闻与传播学院全体学生</w:t>
            </w:r>
          </w:p>
        </w:tc>
        <w:tc>
          <w:tcPr>
            <w:tcW w:w="964" w:type="dxa"/>
            <w:vAlign w:val="center"/>
          </w:tcPr>
          <w:p>
            <w:pPr>
              <w:jc w:val="center"/>
              <w:rPr>
                <w:rFonts w:ascii="仿宋" w:hAnsi="仿宋"/>
                <w:szCs w:val="48"/>
              </w:rPr>
            </w:pPr>
            <w:r>
              <w:rPr>
                <w:rFonts w:ascii="仿宋" w:hAnsi="仿宋"/>
                <w:szCs w:val="48"/>
              </w:rPr>
              <w:t>38</w:t>
            </w:r>
            <w:r>
              <w:rPr>
                <w:rFonts w:hint="eastAsia" w:ascii="仿宋" w:hAnsi="仿宋"/>
                <w:szCs w:val="4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54" w:type="dxa"/>
            <w:vAlign w:val="center"/>
          </w:tcPr>
          <w:p>
            <w:pPr>
              <w:jc w:val="center"/>
              <w:rPr>
                <w:rFonts w:ascii="仿宋" w:hAnsi="仿宋"/>
                <w:szCs w:val="48"/>
              </w:rPr>
            </w:pPr>
            <w:r>
              <w:rPr>
                <w:rFonts w:hint="eastAsia" w:ascii="仿宋" w:hAnsi="仿宋"/>
                <w:szCs w:val="48"/>
              </w:rPr>
              <w:t>影视艺术学院代表团</w:t>
            </w:r>
          </w:p>
        </w:tc>
        <w:tc>
          <w:tcPr>
            <w:tcW w:w="3742" w:type="dxa"/>
            <w:vAlign w:val="center"/>
          </w:tcPr>
          <w:p>
            <w:pPr>
              <w:jc w:val="center"/>
              <w:rPr>
                <w:rFonts w:ascii="仿宋" w:hAnsi="仿宋"/>
                <w:szCs w:val="48"/>
              </w:rPr>
            </w:pPr>
            <w:r>
              <w:rPr>
                <w:rFonts w:hint="eastAsia" w:ascii="仿宋" w:hAnsi="仿宋"/>
                <w:szCs w:val="48"/>
              </w:rPr>
              <w:t>影视艺术学院全体学生</w:t>
            </w:r>
          </w:p>
        </w:tc>
        <w:tc>
          <w:tcPr>
            <w:tcW w:w="964" w:type="dxa"/>
            <w:vAlign w:val="center"/>
          </w:tcPr>
          <w:p>
            <w:pPr>
              <w:jc w:val="center"/>
              <w:rPr>
                <w:rFonts w:ascii="仿宋" w:hAnsi="仿宋"/>
                <w:szCs w:val="48"/>
              </w:rPr>
            </w:pPr>
            <w:r>
              <w:rPr>
                <w:rFonts w:ascii="仿宋" w:hAnsi="仿宋"/>
                <w:szCs w:val="48"/>
              </w:rPr>
              <w:t>18</w:t>
            </w:r>
            <w:r>
              <w:rPr>
                <w:rFonts w:hint="eastAsia" w:ascii="仿宋" w:hAnsi="仿宋"/>
                <w:szCs w:val="4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54" w:type="dxa"/>
            <w:vAlign w:val="center"/>
          </w:tcPr>
          <w:p>
            <w:pPr>
              <w:jc w:val="center"/>
              <w:rPr>
                <w:rFonts w:ascii="仿宋" w:hAnsi="仿宋"/>
                <w:szCs w:val="48"/>
              </w:rPr>
            </w:pPr>
            <w:r>
              <w:rPr>
                <w:rFonts w:hint="eastAsia" w:ascii="仿宋" w:hAnsi="仿宋"/>
                <w:szCs w:val="48"/>
              </w:rPr>
              <w:t>视觉艺术学院代表团</w:t>
            </w:r>
          </w:p>
        </w:tc>
        <w:tc>
          <w:tcPr>
            <w:tcW w:w="3742" w:type="dxa"/>
            <w:vAlign w:val="center"/>
          </w:tcPr>
          <w:p>
            <w:pPr>
              <w:jc w:val="center"/>
              <w:rPr>
                <w:rFonts w:ascii="仿宋" w:hAnsi="仿宋"/>
                <w:szCs w:val="48"/>
              </w:rPr>
            </w:pPr>
            <w:r>
              <w:rPr>
                <w:rFonts w:hint="eastAsia" w:ascii="仿宋" w:hAnsi="仿宋"/>
                <w:szCs w:val="48"/>
              </w:rPr>
              <w:t>视觉艺术学院全体学生</w:t>
            </w:r>
          </w:p>
        </w:tc>
        <w:tc>
          <w:tcPr>
            <w:tcW w:w="964" w:type="dxa"/>
            <w:vAlign w:val="center"/>
          </w:tcPr>
          <w:p>
            <w:pPr>
              <w:jc w:val="center"/>
              <w:rPr>
                <w:rFonts w:ascii="仿宋" w:hAnsi="仿宋"/>
                <w:szCs w:val="48"/>
              </w:rPr>
            </w:pPr>
            <w:r>
              <w:rPr>
                <w:rFonts w:ascii="仿宋" w:hAnsi="仿宋"/>
                <w:szCs w:val="48"/>
              </w:rPr>
              <w:t>36</w:t>
            </w:r>
            <w:r>
              <w:rPr>
                <w:rFonts w:hint="eastAsia" w:ascii="仿宋" w:hAnsi="仿宋"/>
                <w:szCs w:val="4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54" w:type="dxa"/>
            <w:vAlign w:val="center"/>
          </w:tcPr>
          <w:p>
            <w:pPr>
              <w:jc w:val="center"/>
              <w:rPr>
                <w:rFonts w:ascii="仿宋" w:hAnsi="仿宋"/>
                <w:szCs w:val="48"/>
              </w:rPr>
            </w:pPr>
            <w:r>
              <w:rPr>
                <w:rFonts w:hint="eastAsia" w:ascii="仿宋" w:hAnsi="仿宋"/>
                <w:szCs w:val="48"/>
              </w:rPr>
              <w:t>新媒体技术学院代表团</w:t>
            </w:r>
          </w:p>
        </w:tc>
        <w:tc>
          <w:tcPr>
            <w:tcW w:w="3742" w:type="dxa"/>
            <w:vAlign w:val="center"/>
          </w:tcPr>
          <w:p>
            <w:pPr>
              <w:jc w:val="center"/>
              <w:rPr>
                <w:rFonts w:ascii="仿宋" w:hAnsi="仿宋"/>
                <w:szCs w:val="48"/>
              </w:rPr>
            </w:pPr>
            <w:r>
              <w:rPr>
                <w:rFonts w:hint="eastAsia" w:ascii="仿宋" w:hAnsi="仿宋"/>
                <w:szCs w:val="48"/>
              </w:rPr>
              <w:t>新媒体技术学院全体学生</w:t>
            </w:r>
          </w:p>
        </w:tc>
        <w:tc>
          <w:tcPr>
            <w:tcW w:w="964" w:type="dxa"/>
            <w:vAlign w:val="center"/>
          </w:tcPr>
          <w:p>
            <w:pPr>
              <w:jc w:val="center"/>
              <w:rPr>
                <w:rFonts w:ascii="仿宋" w:hAnsi="仿宋"/>
                <w:szCs w:val="48"/>
              </w:rPr>
            </w:pPr>
            <w:r>
              <w:rPr>
                <w:rFonts w:ascii="仿宋" w:hAnsi="仿宋"/>
                <w:szCs w:val="48"/>
              </w:rPr>
              <w:t>32</w:t>
            </w:r>
            <w:r>
              <w:rPr>
                <w:rFonts w:hint="eastAsia" w:ascii="仿宋" w:hAnsi="仿宋"/>
                <w:szCs w:val="4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54" w:type="dxa"/>
            <w:vAlign w:val="center"/>
          </w:tcPr>
          <w:p>
            <w:pPr>
              <w:jc w:val="center"/>
              <w:rPr>
                <w:rFonts w:ascii="仿宋" w:hAnsi="仿宋"/>
                <w:szCs w:val="48"/>
              </w:rPr>
            </w:pPr>
            <w:r>
              <w:rPr>
                <w:rFonts w:hint="eastAsia" w:ascii="仿宋" w:hAnsi="仿宋"/>
                <w:szCs w:val="48"/>
              </w:rPr>
              <w:t>管理学院代表团</w:t>
            </w:r>
          </w:p>
        </w:tc>
        <w:tc>
          <w:tcPr>
            <w:tcW w:w="3742" w:type="dxa"/>
            <w:vAlign w:val="center"/>
          </w:tcPr>
          <w:p>
            <w:pPr>
              <w:jc w:val="center"/>
              <w:rPr>
                <w:rFonts w:ascii="仿宋" w:hAnsi="仿宋"/>
                <w:szCs w:val="48"/>
              </w:rPr>
            </w:pPr>
            <w:r>
              <w:rPr>
                <w:rFonts w:hint="eastAsia" w:ascii="仿宋" w:hAnsi="仿宋"/>
                <w:szCs w:val="48"/>
              </w:rPr>
              <w:t>管理学院全体学生</w:t>
            </w:r>
          </w:p>
        </w:tc>
        <w:tc>
          <w:tcPr>
            <w:tcW w:w="964" w:type="dxa"/>
            <w:vAlign w:val="center"/>
          </w:tcPr>
          <w:p>
            <w:pPr>
              <w:jc w:val="center"/>
              <w:rPr>
                <w:rFonts w:ascii="仿宋" w:hAnsi="仿宋"/>
                <w:szCs w:val="48"/>
              </w:rPr>
            </w:pPr>
            <w:r>
              <w:rPr>
                <w:rFonts w:ascii="仿宋" w:hAnsi="仿宋"/>
                <w:szCs w:val="48"/>
              </w:rPr>
              <w:t>31</w:t>
            </w:r>
            <w:r>
              <w:rPr>
                <w:rFonts w:hint="eastAsia" w:ascii="仿宋" w:hAnsi="仿宋"/>
                <w:szCs w:val="4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54" w:type="dxa"/>
            <w:vAlign w:val="center"/>
          </w:tcPr>
          <w:p>
            <w:pPr>
              <w:jc w:val="center"/>
              <w:rPr>
                <w:rFonts w:ascii="仿宋" w:hAnsi="仿宋"/>
                <w:szCs w:val="48"/>
              </w:rPr>
            </w:pPr>
            <w:r>
              <w:rPr>
                <w:rFonts w:hint="eastAsia" w:ascii="仿宋" w:hAnsi="仿宋"/>
                <w:szCs w:val="48"/>
              </w:rPr>
              <w:t>国际传播学院代表团</w:t>
            </w:r>
          </w:p>
        </w:tc>
        <w:tc>
          <w:tcPr>
            <w:tcW w:w="3742" w:type="dxa"/>
            <w:vAlign w:val="center"/>
          </w:tcPr>
          <w:p>
            <w:pPr>
              <w:jc w:val="center"/>
              <w:rPr>
                <w:rFonts w:ascii="仿宋" w:hAnsi="仿宋"/>
                <w:szCs w:val="48"/>
              </w:rPr>
            </w:pPr>
            <w:r>
              <w:rPr>
                <w:rFonts w:hint="eastAsia" w:ascii="仿宋" w:hAnsi="仿宋"/>
                <w:szCs w:val="48"/>
              </w:rPr>
              <w:t>国际传播学院全体学生</w:t>
            </w:r>
          </w:p>
        </w:tc>
        <w:tc>
          <w:tcPr>
            <w:tcW w:w="964" w:type="dxa"/>
            <w:vAlign w:val="center"/>
          </w:tcPr>
          <w:p>
            <w:pPr>
              <w:jc w:val="center"/>
              <w:rPr>
                <w:rFonts w:ascii="仿宋" w:hAnsi="仿宋"/>
                <w:szCs w:val="48"/>
              </w:rPr>
            </w:pPr>
            <w:r>
              <w:rPr>
                <w:rFonts w:ascii="仿宋" w:hAnsi="仿宋"/>
                <w:szCs w:val="48"/>
              </w:rPr>
              <w:t>15</w:t>
            </w:r>
            <w:r>
              <w:rPr>
                <w:rFonts w:hint="eastAsia" w:ascii="仿宋" w:hAnsi="仿宋"/>
                <w:szCs w:val="48"/>
              </w:rPr>
              <w:t>人</w:t>
            </w:r>
          </w:p>
        </w:tc>
      </w:tr>
    </w:tbl>
    <w:p>
      <w:pPr>
        <w:rPr>
          <w:rFonts w:ascii="仿宋" w:hAnsi="仿宋"/>
        </w:rPr>
      </w:pPr>
    </w:p>
    <w:p>
      <w:pPr>
        <w:pStyle w:val="9"/>
        <w:numPr>
          <w:ilvl w:val="0"/>
          <w:numId w:val="1"/>
        </w:numPr>
        <w:ind w:firstLineChars="0"/>
        <w:rPr>
          <w:rFonts w:ascii="黑体" w:hAnsi="黑体" w:eastAsia="黑体"/>
        </w:rPr>
      </w:pPr>
      <w:r>
        <w:rPr>
          <w:rFonts w:hint="eastAsia" w:ascii="黑体" w:hAnsi="黑体" w:eastAsia="黑体"/>
        </w:rPr>
        <w:t>会议流程</w:t>
      </w:r>
    </w:p>
    <w:p>
      <w:pPr>
        <w:pStyle w:val="9"/>
        <w:numPr>
          <w:ilvl w:val="0"/>
          <w:numId w:val="2"/>
        </w:numPr>
        <w:ind w:left="0" w:firstLine="640"/>
        <w:rPr>
          <w:rFonts w:ascii="楷体" w:hAnsi="楷体" w:eastAsia="楷体"/>
        </w:rPr>
      </w:pPr>
      <w:r>
        <w:rPr>
          <w:rFonts w:hint="eastAsia" w:ascii="楷体" w:hAnsi="楷体" w:eastAsia="楷体"/>
        </w:rPr>
        <w:t>第</w:t>
      </w:r>
      <w:r>
        <w:rPr>
          <w:rFonts w:hint="eastAsia" w:ascii="楷体" w:hAnsi="楷体" w:eastAsia="楷体"/>
          <w:lang w:val="en-US" w:eastAsia="zh-CN"/>
        </w:rPr>
        <w:t>二十二</w:t>
      </w:r>
      <w:r>
        <w:rPr>
          <w:rFonts w:hint="eastAsia" w:ascii="楷体" w:hAnsi="楷体" w:eastAsia="楷体"/>
        </w:rPr>
        <w:t>次学生代表大会主席团第一次会议</w:t>
      </w:r>
    </w:p>
    <w:p>
      <w:pPr>
        <w:pStyle w:val="9"/>
        <w:ind w:firstLine="640"/>
        <w:rPr>
          <w:rFonts w:ascii="仿宋" w:hAnsi="仿宋"/>
          <w:sz w:val="40"/>
          <w:szCs w:val="28"/>
        </w:rPr>
      </w:pPr>
      <w:r>
        <w:rPr>
          <w:rFonts w:hint="eastAsia" w:ascii="仿宋" w:hAnsi="仿宋" w:cs="仿宋_GB2312"/>
          <w:szCs w:val="32"/>
          <w:lang w:eastAsia="zh-Hans"/>
        </w:rPr>
        <w:t>时</w:t>
      </w:r>
      <w:r>
        <w:rPr>
          <w:rFonts w:hint="eastAsia" w:ascii="仿宋" w:hAnsi="仿宋" w:cs="仿宋_GB2312"/>
          <w:szCs w:val="32"/>
        </w:rPr>
        <w:t xml:space="preserve"> </w:t>
      </w:r>
      <w:r>
        <w:rPr>
          <w:rFonts w:ascii="仿宋" w:hAnsi="仿宋" w:cs="仿宋_GB2312"/>
          <w:szCs w:val="32"/>
        </w:rPr>
        <w:t xml:space="preserve">   </w:t>
      </w:r>
      <w:r>
        <w:rPr>
          <w:rFonts w:hint="eastAsia" w:ascii="仿宋" w:hAnsi="仿宋" w:cs="仿宋_GB2312"/>
          <w:szCs w:val="32"/>
          <w:lang w:eastAsia="zh-Hans"/>
        </w:rPr>
        <w:t>间：</w:t>
      </w:r>
      <w:r>
        <w:rPr>
          <w:rFonts w:hint="eastAsia" w:ascii="仿宋" w:hAnsi="仿宋" w:cs="仿宋_GB2312"/>
          <w:szCs w:val="32"/>
        </w:rPr>
        <w:t>1</w:t>
      </w:r>
      <w:r>
        <w:rPr>
          <w:rFonts w:ascii="仿宋" w:hAnsi="仿宋" w:cs="仿宋_GB2312"/>
          <w:szCs w:val="32"/>
        </w:rPr>
        <w:t>1</w:t>
      </w:r>
      <w:r>
        <w:rPr>
          <w:rFonts w:hint="eastAsia" w:ascii="仿宋" w:hAnsi="仿宋" w:cs="仿宋_GB2312"/>
          <w:szCs w:val="32"/>
        </w:rPr>
        <w:t>月1</w:t>
      </w:r>
      <w:r>
        <w:rPr>
          <w:rFonts w:ascii="仿宋" w:hAnsi="仿宋" w:cs="仿宋_GB2312"/>
          <w:szCs w:val="32"/>
        </w:rPr>
        <w:t>3</w:t>
      </w:r>
      <w:r>
        <w:rPr>
          <w:rFonts w:hint="eastAsia" w:ascii="仿宋" w:hAnsi="仿宋" w:cs="仿宋_GB2312"/>
          <w:szCs w:val="32"/>
        </w:rPr>
        <w:t>日</w:t>
      </w:r>
      <w:r>
        <w:rPr>
          <w:rFonts w:ascii="仿宋" w:hAnsi="仿宋" w:cs="仿宋_GB2312"/>
          <w:szCs w:val="32"/>
          <w:lang w:eastAsia="zh-Hans"/>
        </w:rPr>
        <w:t>（</w:t>
      </w:r>
      <w:r>
        <w:rPr>
          <w:rFonts w:hint="eastAsia" w:ascii="仿宋" w:hAnsi="仿宋" w:cs="仿宋_GB2312"/>
          <w:szCs w:val="32"/>
          <w:lang w:eastAsia="zh-Hans"/>
        </w:rPr>
        <w:t>星期六）</w:t>
      </w:r>
      <w:r>
        <w:rPr>
          <w:rFonts w:ascii="仿宋" w:hAnsi="仿宋" w:cs="仿宋_GB2312"/>
          <w:szCs w:val="32"/>
        </w:rPr>
        <w:t>15:00-17:00</w:t>
      </w:r>
    </w:p>
    <w:p>
      <w:pPr>
        <w:pStyle w:val="9"/>
        <w:ind w:firstLine="640"/>
        <w:rPr>
          <w:rFonts w:ascii="仿宋" w:hAnsi="仿宋"/>
        </w:rPr>
      </w:pPr>
      <w:r>
        <w:rPr>
          <w:rFonts w:hint="eastAsia" w:ascii="仿宋" w:hAnsi="仿宋"/>
        </w:rPr>
        <w:t xml:space="preserve">地 </w:t>
      </w:r>
      <w:r>
        <w:rPr>
          <w:rFonts w:ascii="仿宋" w:hAnsi="仿宋"/>
        </w:rPr>
        <w:t xml:space="preserve"> </w:t>
      </w:r>
      <w:r>
        <w:rPr>
          <w:rFonts w:hint="eastAsia" w:ascii="仿宋" w:hAnsi="仿宋"/>
        </w:rPr>
        <w:t xml:space="preserve"> </w:t>
      </w:r>
      <w:r>
        <w:rPr>
          <w:rFonts w:ascii="仿宋" w:hAnsi="仿宋"/>
        </w:rPr>
        <w:t xml:space="preserve"> </w:t>
      </w:r>
      <w:r>
        <w:rPr>
          <w:rFonts w:hint="eastAsia" w:ascii="仿宋" w:hAnsi="仿宋"/>
        </w:rPr>
        <w:t>点：图书馆2</w:t>
      </w:r>
      <w:r>
        <w:rPr>
          <w:rFonts w:ascii="仿宋" w:hAnsi="仿宋"/>
        </w:rPr>
        <w:t>03</w:t>
      </w:r>
      <w:r>
        <w:rPr>
          <w:rFonts w:hint="eastAsia" w:ascii="仿宋" w:hAnsi="仿宋"/>
        </w:rPr>
        <w:t>会议室</w:t>
      </w:r>
    </w:p>
    <w:p>
      <w:pPr>
        <w:pStyle w:val="9"/>
        <w:ind w:firstLine="640"/>
        <w:rPr>
          <w:rFonts w:ascii="仿宋" w:hAnsi="仿宋"/>
        </w:rPr>
      </w:pPr>
      <w:r>
        <w:rPr>
          <w:rFonts w:hint="eastAsia" w:ascii="仿宋" w:hAnsi="仿宋"/>
        </w:rPr>
        <w:t>主 持 人：第二十一届学生会主席 黄泽文</w:t>
      </w:r>
    </w:p>
    <w:p>
      <w:pPr>
        <w:pStyle w:val="9"/>
        <w:ind w:firstLine="640"/>
        <w:rPr>
          <w:rFonts w:ascii="仿宋" w:hAnsi="仿宋"/>
        </w:rPr>
      </w:pPr>
      <w:r>
        <w:rPr>
          <w:rFonts w:hint="eastAsia" w:ascii="仿宋" w:hAnsi="仿宋"/>
        </w:rPr>
        <w:t>与会人员：大会主席团成员，各代表团团长、秘书长，第二十二届学生会主席团成员候选人</w:t>
      </w:r>
    </w:p>
    <w:p>
      <w:pPr>
        <w:pStyle w:val="9"/>
        <w:ind w:firstLine="640"/>
        <w:rPr>
          <w:rFonts w:ascii="仿宋" w:hAnsi="仿宋"/>
        </w:rPr>
      </w:pPr>
      <w:r>
        <w:rPr>
          <w:rFonts w:hint="eastAsia" w:ascii="仿宋" w:hAnsi="仿宋"/>
        </w:rPr>
        <w:t>主要内容：</w:t>
      </w:r>
    </w:p>
    <w:p>
      <w:pPr>
        <w:pStyle w:val="9"/>
        <w:numPr>
          <w:ilvl w:val="0"/>
          <w:numId w:val="3"/>
        </w:numPr>
        <w:ind w:left="0" w:firstLine="640"/>
        <w:rPr>
          <w:rFonts w:ascii="仿宋" w:hAnsi="仿宋"/>
        </w:rPr>
      </w:pPr>
      <w:r>
        <w:rPr>
          <w:rFonts w:hint="eastAsia" w:ascii="仿宋" w:hAnsi="仿宋"/>
        </w:rPr>
        <w:t>审议提出大会日程安排（草案）</w:t>
      </w:r>
    </w:p>
    <w:p>
      <w:pPr>
        <w:pStyle w:val="9"/>
        <w:numPr>
          <w:ilvl w:val="0"/>
          <w:numId w:val="3"/>
        </w:numPr>
        <w:ind w:left="0" w:firstLine="640"/>
        <w:rPr>
          <w:rFonts w:ascii="仿宋" w:hAnsi="仿宋"/>
        </w:rPr>
      </w:pPr>
      <w:r>
        <w:rPr>
          <w:rFonts w:hint="eastAsia" w:ascii="仿宋" w:hAnsi="仿宋"/>
        </w:rPr>
        <w:t>审议提出大会主席团成员名单（草案）</w:t>
      </w:r>
    </w:p>
    <w:p>
      <w:pPr>
        <w:pStyle w:val="9"/>
        <w:numPr>
          <w:ilvl w:val="0"/>
          <w:numId w:val="3"/>
        </w:numPr>
        <w:ind w:left="0" w:firstLine="640"/>
        <w:rPr>
          <w:rFonts w:ascii="仿宋" w:hAnsi="仿宋"/>
        </w:rPr>
      </w:pPr>
      <w:r>
        <w:rPr>
          <w:rFonts w:hint="eastAsia" w:ascii="仿宋" w:hAnsi="仿宋"/>
        </w:rPr>
        <w:t>审议提出第二十二届学生会主席团成员候选人建议名单（草案）</w:t>
      </w:r>
    </w:p>
    <w:p>
      <w:pPr>
        <w:pStyle w:val="9"/>
        <w:numPr>
          <w:ilvl w:val="0"/>
          <w:numId w:val="3"/>
        </w:numPr>
        <w:ind w:left="0" w:firstLine="640"/>
        <w:rPr>
          <w:rFonts w:ascii="仿宋" w:hAnsi="仿宋"/>
        </w:rPr>
      </w:pPr>
      <w:r>
        <w:rPr>
          <w:rFonts w:hint="eastAsia" w:ascii="仿宋" w:hAnsi="仿宋"/>
        </w:rPr>
        <w:t>审议提出第</w:t>
      </w:r>
      <w:r>
        <w:rPr>
          <w:rFonts w:hint="eastAsia" w:ascii="仿宋" w:hAnsi="仿宋"/>
          <w:lang w:val="en-US" w:eastAsia="zh-CN"/>
        </w:rPr>
        <w:t>二十二</w:t>
      </w:r>
      <w:r>
        <w:rPr>
          <w:rFonts w:hint="eastAsia" w:ascii="仿宋" w:hAnsi="仿宋"/>
        </w:rPr>
        <w:t>次学生代表大会常任代表委员会委员候选人建议名单（草案）</w:t>
      </w:r>
    </w:p>
    <w:p>
      <w:pPr>
        <w:pStyle w:val="9"/>
        <w:numPr>
          <w:ilvl w:val="0"/>
          <w:numId w:val="3"/>
        </w:numPr>
        <w:ind w:left="0" w:firstLine="640"/>
        <w:rPr>
          <w:rFonts w:ascii="仿宋" w:hAnsi="仿宋"/>
        </w:rPr>
      </w:pPr>
      <w:r>
        <w:rPr>
          <w:rFonts w:hint="eastAsia" w:ascii="仿宋" w:hAnsi="仿宋"/>
        </w:rPr>
        <w:t>审议提出大会选举办法（草案）</w:t>
      </w:r>
    </w:p>
    <w:p>
      <w:pPr>
        <w:pStyle w:val="9"/>
        <w:numPr>
          <w:ilvl w:val="0"/>
          <w:numId w:val="3"/>
        </w:numPr>
        <w:ind w:left="0" w:firstLine="640"/>
        <w:rPr>
          <w:rFonts w:ascii="仿宋" w:hAnsi="仿宋"/>
        </w:rPr>
      </w:pPr>
      <w:r>
        <w:rPr>
          <w:rFonts w:hint="eastAsia" w:ascii="仿宋" w:hAnsi="仿宋"/>
        </w:rPr>
        <w:t>审议提出大会总监票人、监票人、总计票人、计票人名单（草案）</w:t>
      </w:r>
    </w:p>
    <w:p>
      <w:pPr>
        <w:pStyle w:val="9"/>
        <w:numPr>
          <w:ilvl w:val="0"/>
          <w:numId w:val="3"/>
        </w:numPr>
        <w:ind w:left="0" w:firstLine="640"/>
        <w:rPr>
          <w:rFonts w:ascii="仿宋" w:hAnsi="仿宋"/>
        </w:rPr>
      </w:pPr>
      <w:r>
        <w:rPr>
          <w:rFonts w:hint="eastAsia" w:ascii="仿宋" w:hAnsi="仿宋"/>
        </w:rPr>
        <w:t>听取分团讨论会议相关安排</w:t>
      </w:r>
    </w:p>
    <w:p>
      <w:pPr>
        <w:pStyle w:val="9"/>
        <w:numPr>
          <w:ilvl w:val="0"/>
          <w:numId w:val="3"/>
        </w:numPr>
        <w:ind w:left="0" w:firstLine="640"/>
        <w:rPr>
          <w:rFonts w:ascii="仿宋" w:hAnsi="仿宋"/>
        </w:rPr>
      </w:pPr>
      <w:r>
        <w:rPr>
          <w:rFonts w:hint="eastAsia" w:ascii="仿宋" w:hAnsi="仿宋"/>
        </w:rPr>
        <w:t>讨论会议须知和其他事项</w:t>
      </w:r>
    </w:p>
    <w:p>
      <w:pPr>
        <w:pStyle w:val="9"/>
        <w:numPr>
          <w:ilvl w:val="0"/>
          <w:numId w:val="2"/>
        </w:numPr>
        <w:ind w:left="0" w:firstLine="640"/>
        <w:rPr>
          <w:rFonts w:ascii="楷体" w:hAnsi="楷体" w:eastAsia="楷体"/>
        </w:rPr>
      </w:pPr>
      <w:r>
        <w:rPr>
          <w:rFonts w:hint="eastAsia" w:ascii="楷体" w:hAnsi="楷体" w:eastAsia="楷体"/>
        </w:rPr>
        <w:t>第</w:t>
      </w:r>
      <w:r>
        <w:rPr>
          <w:rFonts w:hint="eastAsia" w:ascii="楷体" w:hAnsi="楷体" w:eastAsia="楷体"/>
          <w:lang w:val="en-US" w:eastAsia="zh-CN"/>
        </w:rPr>
        <w:t>二十二</w:t>
      </w:r>
      <w:r>
        <w:rPr>
          <w:rFonts w:hint="eastAsia" w:ascii="楷体" w:hAnsi="楷体" w:eastAsia="楷体"/>
        </w:rPr>
        <w:t>次学生代表大会预备会议</w:t>
      </w:r>
    </w:p>
    <w:p>
      <w:pPr>
        <w:pStyle w:val="9"/>
        <w:ind w:firstLine="640"/>
        <w:rPr>
          <w:rFonts w:ascii="仿宋" w:hAnsi="仿宋"/>
        </w:rPr>
      </w:pPr>
      <w:r>
        <w:rPr>
          <w:rFonts w:hint="eastAsia" w:ascii="仿宋" w:hAnsi="仿宋"/>
        </w:rPr>
        <w:t xml:space="preserve">时 </w:t>
      </w:r>
      <w:r>
        <w:rPr>
          <w:rFonts w:ascii="仿宋" w:hAnsi="仿宋"/>
        </w:rPr>
        <w:t xml:space="preserve">   </w:t>
      </w:r>
      <w:r>
        <w:rPr>
          <w:rFonts w:hint="eastAsia" w:ascii="仿宋" w:hAnsi="仿宋"/>
        </w:rPr>
        <w:t>间：</w:t>
      </w:r>
      <w:r>
        <w:rPr>
          <w:rFonts w:hint="eastAsia" w:ascii="仿宋" w:hAnsi="仿宋" w:cs="仿宋_GB2312"/>
          <w:szCs w:val="32"/>
        </w:rPr>
        <w:t>1</w:t>
      </w:r>
      <w:r>
        <w:rPr>
          <w:rFonts w:ascii="仿宋" w:hAnsi="仿宋" w:cs="仿宋_GB2312"/>
          <w:szCs w:val="32"/>
        </w:rPr>
        <w:t>1</w:t>
      </w:r>
      <w:r>
        <w:rPr>
          <w:rFonts w:hint="eastAsia" w:ascii="仿宋" w:hAnsi="仿宋" w:cs="仿宋_GB2312"/>
          <w:szCs w:val="32"/>
        </w:rPr>
        <w:t>月1</w:t>
      </w:r>
      <w:r>
        <w:rPr>
          <w:rFonts w:ascii="仿宋" w:hAnsi="仿宋" w:cs="仿宋_GB2312"/>
          <w:szCs w:val="32"/>
        </w:rPr>
        <w:t>3</w:t>
      </w:r>
      <w:r>
        <w:rPr>
          <w:rFonts w:hint="eastAsia" w:ascii="仿宋" w:hAnsi="仿宋" w:cs="仿宋_GB2312"/>
          <w:szCs w:val="32"/>
        </w:rPr>
        <w:t>日</w:t>
      </w:r>
      <w:r>
        <w:rPr>
          <w:rFonts w:ascii="仿宋" w:hAnsi="仿宋" w:cs="仿宋_GB2312"/>
          <w:szCs w:val="32"/>
          <w:lang w:eastAsia="zh-Hans"/>
        </w:rPr>
        <w:t>（</w:t>
      </w:r>
      <w:r>
        <w:rPr>
          <w:rFonts w:hint="eastAsia" w:ascii="仿宋" w:hAnsi="仿宋" w:cs="仿宋_GB2312"/>
          <w:szCs w:val="32"/>
          <w:lang w:eastAsia="zh-Hans"/>
        </w:rPr>
        <w:t>星期六）</w:t>
      </w:r>
      <w:r>
        <w:rPr>
          <w:rFonts w:hint="eastAsia" w:ascii="仿宋" w:hAnsi="仿宋"/>
        </w:rPr>
        <w:t>1</w:t>
      </w:r>
      <w:r>
        <w:rPr>
          <w:rFonts w:ascii="仿宋" w:hAnsi="仿宋"/>
        </w:rPr>
        <w:t>7</w:t>
      </w:r>
      <w:r>
        <w:rPr>
          <w:rFonts w:hint="eastAsia" w:ascii="仿宋" w:hAnsi="仿宋"/>
        </w:rPr>
        <w:t>:</w:t>
      </w:r>
      <w:r>
        <w:rPr>
          <w:rFonts w:ascii="仿宋" w:hAnsi="仿宋"/>
        </w:rPr>
        <w:t>00</w:t>
      </w:r>
      <w:r>
        <w:rPr>
          <w:rFonts w:hint="eastAsia" w:ascii="仿宋" w:hAnsi="仿宋"/>
        </w:rPr>
        <w:t>-</w:t>
      </w:r>
      <w:r>
        <w:rPr>
          <w:rFonts w:ascii="仿宋" w:hAnsi="仿宋"/>
        </w:rPr>
        <w:t>18</w:t>
      </w:r>
      <w:r>
        <w:rPr>
          <w:rFonts w:hint="eastAsia" w:ascii="仿宋" w:hAnsi="仿宋"/>
        </w:rPr>
        <w:t>:</w:t>
      </w:r>
      <w:r>
        <w:rPr>
          <w:rFonts w:ascii="仿宋" w:hAnsi="仿宋"/>
        </w:rPr>
        <w:t>00</w:t>
      </w:r>
    </w:p>
    <w:p>
      <w:pPr>
        <w:pStyle w:val="9"/>
        <w:ind w:firstLine="640"/>
        <w:rPr>
          <w:rFonts w:ascii="仿宋" w:hAnsi="仿宋"/>
        </w:rPr>
      </w:pPr>
      <w:r>
        <w:rPr>
          <w:rFonts w:hint="eastAsia" w:ascii="仿宋" w:hAnsi="仿宋"/>
        </w:rPr>
        <w:t xml:space="preserve">地 </w:t>
      </w:r>
      <w:r>
        <w:rPr>
          <w:rFonts w:ascii="仿宋" w:hAnsi="仿宋"/>
        </w:rPr>
        <w:t xml:space="preserve"> </w:t>
      </w:r>
      <w:r>
        <w:rPr>
          <w:rFonts w:hint="eastAsia" w:ascii="仿宋" w:hAnsi="仿宋"/>
        </w:rPr>
        <w:t xml:space="preserve"> </w:t>
      </w:r>
      <w:r>
        <w:rPr>
          <w:rFonts w:ascii="仿宋" w:hAnsi="仿宋"/>
        </w:rPr>
        <w:t xml:space="preserve"> </w:t>
      </w:r>
      <w:r>
        <w:rPr>
          <w:rFonts w:hint="eastAsia" w:ascii="仿宋" w:hAnsi="仿宋"/>
        </w:rPr>
        <w:t>点：图书馆学术报告厅</w:t>
      </w:r>
    </w:p>
    <w:p>
      <w:pPr>
        <w:pStyle w:val="9"/>
        <w:ind w:firstLine="640"/>
        <w:rPr>
          <w:rFonts w:ascii="仿宋" w:hAnsi="仿宋"/>
        </w:rPr>
      </w:pPr>
      <w:r>
        <w:rPr>
          <w:rFonts w:hint="eastAsia" w:ascii="仿宋" w:hAnsi="仿宋"/>
        </w:rPr>
        <w:t>主 持 人：第二十一届学生会副主席 王跃龙</w:t>
      </w:r>
    </w:p>
    <w:p>
      <w:pPr>
        <w:pStyle w:val="9"/>
        <w:ind w:firstLine="640"/>
        <w:rPr>
          <w:rFonts w:ascii="仿宋" w:hAnsi="仿宋"/>
        </w:rPr>
      </w:pPr>
      <w:r>
        <w:rPr>
          <w:rFonts w:hint="eastAsia" w:ascii="仿宋" w:hAnsi="仿宋"/>
        </w:rPr>
        <w:t>与会人员：全体代表</w:t>
      </w:r>
    </w:p>
    <w:p>
      <w:pPr>
        <w:pStyle w:val="9"/>
        <w:ind w:firstLine="640"/>
        <w:rPr>
          <w:rFonts w:ascii="仿宋" w:hAnsi="仿宋"/>
        </w:rPr>
      </w:pPr>
      <w:r>
        <w:rPr>
          <w:rFonts w:hint="eastAsia" w:ascii="仿宋" w:hAnsi="仿宋"/>
        </w:rPr>
        <w:t>主要内容：</w:t>
      </w:r>
    </w:p>
    <w:p>
      <w:pPr>
        <w:pStyle w:val="9"/>
        <w:widowControl/>
        <w:numPr>
          <w:ilvl w:val="0"/>
          <w:numId w:val="4"/>
        </w:numPr>
        <w:ind w:left="0" w:firstLine="640"/>
        <w:jc w:val="left"/>
        <w:rPr>
          <w:rFonts w:ascii="仿宋_GB2312" w:cs="仿宋_GB2312"/>
          <w:szCs w:val="32"/>
        </w:rPr>
      </w:pPr>
      <w:r>
        <w:rPr>
          <w:rFonts w:hint="eastAsia" w:ascii="仿宋_GB2312" w:hAnsi="仿宋_GB2312" w:cs="仿宋_GB2312"/>
          <w:szCs w:val="32"/>
        </w:rPr>
        <w:t>宣读校党委对同意召开本次大会的批复</w:t>
      </w:r>
    </w:p>
    <w:p>
      <w:pPr>
        <w:pStyle w:val="9"/>
        <w:widowControl/>
        <w:numPr>
          <w:ilvl w:val="0"/>
          <w:numId w:val="4"/>
        </w:numPr>
        <w:ind w:left="0" w:firstLine="640"/>
        <w:jc w:val="left"/>
        <w:rPr>
          <w:rFonts w:ascii="仿宋_GB2312" w:cs="仿宋_GB2312"/>
          <w:szCs w:val="32"/>
        </w:rPr>
      </w:pPr>
      <w:r>
        <w:rPr>
          <w:rFonts w:hint="eastAsia" w:ascii="仿宋_GB2312" w:hAnsi="仿宋_GB2312" w:cs="仿宋_GB2312"/>
          <w:szCs w:val="32"/>
        </w:rPr>
        <w:t>宣读省学联对同意召开本次大会的批复</w:t>
      </w:r>
    </w:p>
    <w:p>
      <w:pPr>
        <w:pStyle w:val="9"/>
        <w:widowControl/>
        <w:numPr>
          <w:ilvl w:val="0"/>
          <w:numId w:val="4"/>
        </w:numPr>
        <w:ind w:left="0" w:firstLine="640"/>
        <w:jc w:val="left"/>
        <w:rPr>
          <w:rFonts w:ascii="仿宋_GB2312" w:cs="仿宋_GB2312"/>
          <w:szCs w:val="32"/>
        </w:rPr>
      </w:pPr>
      <w:r>
        <w:rPr>
          <w:rFonts w:hint="eastAsia" w:ascii="仿宋_GB2312" w:hAnsi="仿宋_GB2312" w:cs="仿宋_GB2312"/>
          <w:szCs w:val="32"/>
        </w:rPr>
        <w:t>听取并通过大会筹备工作报告</w:t>
      </w:r>
    </w:p>
    <w:p>
      <w:pPr>
        <w:pStyle w:val="9"/>
        <w:widowControl/>
        <w:numPr>
          <w:ilvl w:val="0"/>
          <w:numId w:val="4"/>
        </w:numPr>
        <w:ind w:left="0" w:firstLine="640"/>
        <w:jc w:val="left"/>
        <w:rPr>
          <w:rFonts w:ascii="仿宋_GB2312" w:cs="仿宋_GB2312"/>
          <w:szCs w:val="32"/>
        </w:rPr>
      </w:pPr>
      <w:r>
        <w:rPr>
          <w:rFonts w:hint="eastAsia" w:ascii="仿宋_GB2312" w:hAnsi="仿宋_GB2312" w:cs="仿宋_GB2312"/>
          <w:szCs w:val="32"/>
        </w:rPr>
        <w:t>听取并通过大会代表资格审查报告</w:t>
      </w:r>
    </w:p>
    <w:p>
      <w:pPr>
        <w:pStyle w:val="9"/>
        <w:widowControl/>
        <w:numPr>
          <w:ilvl w:val="0"/>
          <w:numId w:val="4"/>
        </w:numPr>
        <w:ind w:left="0" w:firstLine="640"/>
        <w:jc w:val="left"/>
        <w:rPr>
          <w:rFonts w:ascii="仿宋_GB2312" w:cs="仿宋_GB2312"/>
          <w:szCs w:val="32"/>
        </w:rPr>
      </w:pPr>
      <w:r>
        <w:rPr>
          <w:rFonts w:hint="eastAsia" w:ascii="仿宋_GB2312" w:hAnsi="仿宋_GB2312" w:cs="仿宋_GB2312"/>
          <w:szCs w:val="32"/>
        </w:rPr>
        <w:t>表决通过大会日程安排（草案）</w:t>
      </w:r>
    </w:p>
    <w:p>
      <w:pPr>
        <w:pStyle w:val="9"/>
        <w:widowControl/>
        <w:numPr>
          <w:ilvl w:val="0"/>
          <w:numId w:val="4"/>
        </w:numPr>
        <w:ind w:left="0" w:firstLine="640"/>
        <w:jc w:val="left"/>
        <w:rPr>
          <w:rFonts w:ascii="仿宋_GB2312" w:cs="仿宋_GB2312"/>
          <w:szCs w:val="32"/>
        </w:rPr>
      </w:pPr>
      <w:r>
        <w:rPr>
          <w:rFonts w:hint="eastAsia" w:ascii="仿宋_GB2312" w:hAnsi="仿宋_GB2312" w:cs="仿宋_GB2312"/>
          <w:szCs w:val="32"/>
        </w:rPr>
        <w:t>表决通过大会主席团成员名单（草案）</w:t>
      </w:r>
    </w:p>
    <w:p>
      <w:pPr>
        <w:pStyle w:val="9"/>
        <w:widowControl/>
        <w:numPr>
          <w:ilvl w:val="0"/>
          <w:numId w:val="4"/>
        </w:numPr>
        <w:ind w:left="0" w:firstLine="640"/>
        <w:jc w:val="left"/>
        <w:rPr>
          <w:rFonts w:ascii="仿宋_GB2312" w:hAnsi="仿宋_GB2312" w:cs="仿宋_GB2312"/>
          <w:szCs w:val="32"/>
        </w:rPr>
      </w:pPr>
      <w:r>
        <w:rPr>
          <w:rFonts w:hint="eastAsia" w:ascii="仿宋_GB2312" w:hAnsi="仿宋_GB2312" w:cs="仿宋_GB2312"/>
          <w:szCs w:val="32"/>
        </w:rPr>
        <w:t>报告第二十二届学生会主席团成员候选人建议名单（草案）</w:t>
      </w:r>
    </w:p>
    <w:p>
      <w:pPr>
        <w:pStyle w:val="9"/>
        <w:widowControl/>
        <w:numPr>
          <w:ilvl w:val="0"/>
          <w:numId w:val="4"/>
        </w:numPr>
        <w:ind w:left="0" w:firstLine="640"/>
        <w:jc w:val="left"/>
        <w:rPr>
          <w:rFonts w:ascii="仿宋_GB2312" w:hAnsi="仿宋_GB2312" w:cs="仿宋_GB2312"/>
          <w:szCs w:val="32"/>
        </w:rPr>
      </w:pPr>
      <w:r>
        <w:rPr>
          <w:rFonts w:hint="eastAsia" w:ascii="仿宋_GB2312" w:hAnsi="仿宋_GB2312" w:cs="仿宋_GB2312"/>
          <w:szCs w:val="32"/>
        </w:rPr>
        <w:t>报告第</w:t>
      </w:r>
      <w:r>
        <w:rPr>
          <w:rFonts w:hint="eastAsia" w:ascii="仿宋_GB2312" w:hAnsi="仿宋_GB2312" w:cs="仿宋_GB2312"/>
          <w:szCs w:val="32"/>
          <w:lang w:val="en-US" w:eastAsia="zh-CN"/>
        </w:rPr>
        <w:t>二十二</w:t>
      </w:r>
      <w:r>
        <w:rPr>
          <w:rFonts w:hint="eastAsia" w:ascii="仿宋_GB2312" w:hAnsi="仿宋_GB2312" w:cs="仿宋_GB2312"/>
          <w:szCs w:val="32"/>
        </w:rPr>
        <w:t>次学生代表大会常任代表委员会委员候选人建议名单（草案）</w:t>
      </w:r>
    </w:p>
    <w:p>
      <w:pPr>
        <w:pStyle w:val="9"/>
        <w:widowControl/>
        <w:numPr>
          <w:ilvl w:val="0"/>
          <w:numId w:val="4"/>
        </w:numPr>
        <w:ind w:left="0" w:firstLine="640"/>
        <w:jc w:val="left"/>
        <w:rPr>
          <w:rFonts w:ascii="仿宋_GB2312" w:hAnsi="仿宋_GB2312" w:cs="仿宋_GB2312"/>
          <w:szCs w:val="32"/>
        </w:rPr>
      </w:pPr>
      <w:r>
        <w:rPr>
          <w:rFonts w:ascii="仿宋_GB2312" w:hAnsi="仿宋_GB2312" w:cs="仿宋_GB2312"/>
          <w:szCs w:val="32"/>
        </w:rPr>
        <w:t>宣读大会须知</w:t>
      </w:r>
    </w:p>
    <w:p>
      <w:pPr>
        <w:pStyle w:val="9"/>
        <w:numPr>
          <w:ilvl w:val="0"/>
          <w:numId w:val="2"/>
        </w:numPr>
        <w:ind w:left="0" w:firstLine="640"/>
        <w:rPr>
          <w:rFonts w:ascii="楷体" w:hAnsi="楷体" w:eastAsia="楷体"/>
        </w:rPr>
      </w:pPr>
      <w:bookmarkStart w:id="0" w:name="_Hlk86177269"/>
      <w:r>
        <w:rPr>
          <w:rFonts w:hint="eastAsia" w:ascii="楷体" w:hAnsi="楷体" w:eastAsia="楷体"/>
        </w:rPr>
        <w:t>第</w:t>
      </w:r>
      <w:r>
        <w:rPr>
          <w:rFonts w:hint="eastAsia" w:ascii="楷体" w:hAnsi="楷体" w:eastAsia="楷体"/>
          <w:lang w:val="en-US" w:eastAsia="zh-CN"/>
        </w:rPr>
        <w:t>二十二</w:t>
      </w:r>
      <w:r>
        <w:rPr>
          <w:rFonts w:hint="eastAsia" w:ascii="楷体" w:hAnsi="楷体" w:eastAsia="楷体"/>
        </w:rPr>
        <w:t>次学生代表大会第一次全体会议</w:t>
      </w:r>
    </w:p>
    <w:bookmarkEnd w:id="0"/>
    <w:p>
      <w:pPr>
        <w:pStyle w:val="9"/>
        <w:ind w:firstLine="640"/>
        <w:rPr>
          <w:rFonts w:ascii="仿宋" w:hAnsi="仿宋"/>
        </w:rPr>
      </w:pPr>
      <w:r>
        <w:rPr>
          <w:rFonts w:hint="eastAsia" w:ascii="仿宋" w:hAnsi="仿宋"/>
        </w:rPr>
        <w:t>时</w:t>
      </w:r>
      <w:r>
        <w:rPr>
          <w:rFonts w:ascii="仿宋" w:hAnsi="仿宋"/>
        </w:rPr>
        <w:t xml:space="preserve">    间：11月14日（星期</w:t>
      </w:r>
      <w:r>
        <w:rPr>
          <w:rFonts w:hint="eastAsia" w:ascii="仿宋" w:hAnsi="仿宋"/>
        </w:rPr>
        <w:t>日</w:t>
      </w:r>
      <w:r>
        <w:rPr>
          <w:rFonts w:ascii="仿宋" w:hAnsi="仿宋"/>
        </w:rPr>
        <w:t>）9:00-10:00</w:t>
      </w:r>
    </w:p>
    <w:p>
      <w:pPr>
        <w:pStyle w:val="9"/>
        <w:ind w:firstLine="640"/>
        <w:rPr>
          <w:rFonts w:ascii="仿宋" w:hAnsi="仿宋"/>
        </w:rPr>
      </w:pPr>
      <w:r>
        <w:rPr>
          <w:rFonts w:hint="eastAsia" w:ascii="仿宋" w:hAnsi="仿宋"/>
        </w:rPr>
        <w:t>地</w:t>
      </w:r>
      <w:r>
        <w:rPr>
          <w:rFonts w:ascii="仿宋" w:hAnsi="仿宋"/>
        </w:rPr>
        <w:t xml:space="preserve">    点：学术报告厅</w:t>
      </w:r>
    </w:p>
    <w:p>
      <w:pPr>
        <w:pStyle w:val="9"/>
        <w:ind w:firstLine="640"/>
        <w:rPr>
          <w:rFonts w:ascii="仿宋" w:hAnsi="仿宋"/>
        </w:rPr>
      </w:pPr>
      <w:r>
        <w:rPr>
          <w:rFonts w:hint="eastAsia" w:ascii="仿宋" w:hAnsi="仿宋"/>
        </w:rPr>
        <w:t>主</w:t>
      </w:r>
      <w:r>
        <w:rPr>
          <w:rFonts w:ascii="仿宋" w:hAnsi="仿宋"/>
        </w:rPr>
        <w:t xml:space="preserve"> 持 人：第二十</w:t>
      </w:r>
      <w:r>
        <w:rPr>
          <w:rFonts w:hint="eastAsia" w:ascii="仿宋" w:hAnsi="仿宋"/>
        </w:rPr>
        <w:t>二</w:t>
      </w:r>
      <w:r>
        <w:rPr>
          <w:rFonts w:ascii="仿宋" w:hAnsi="仿宋"/>
        </w:rPr>
        <w:t>届学生会</w:t>
      </w:r>
      <w:r>
        <w:rPr>
          <w:rFonts w:hint="eastAsia" w:ascii="仿宋" w:hAnsi="仿宋"/>
        </w:rPr>
        <w:t>主席团成员候选人</w:t>
      </w:r>
    </w:p>
    <w:p>
      <w:pPr>
        <w:pStyle w:val="9"/>
        <w:ind w:firstLine="640"/>
        <w:rPr>
          <w:rFonts w:ascii="仿宋" w:hAnsi="仿宋"/>
        </w:rPr>
      </w:pPr>
      <w:r>
        <w:rPr>
          <w:rFonts w:hint="eastAsia" w:ascii="仿宋" w:hAnsi="仿宋"/>
        </w:rPr>
        <w:t>与会人员：全体正式代表、</w:t>
      </w:r>
      <w:r>
        <w:rPr>
          <w:rFonts w:ascii="仿宋" w:hAnsi="仿宋"/>
        </w:rPr>
        <w:t>列席代表和特邀代表</w:t>
      </w:r>
    </w:p>
    <w:p>
      <w:pPr>
        <w:pStyle w:val="9"/>
        <w:ind w:firstLine="640"/>
        <w:rPr>
          <w:rFonts w:ascii="仿宋" w:hAnsi="仿宋"/>
        </w:rPr>
      </w:pPr>
      <w:r>
        <w:rPr>
          <w:rFonts w:hint="eastAsia" w:ascii="仿宋" w:hAnsi="仿宋"/>
        </w:rPr>
        <w:t>主要内容：</w:t>
      </w:r>
    </w:p>
    <w:p>
      <w:pPr>
        <w:pStyle w:val="9"/>
        <w:numPr>
          <w:ilvl w:val="0"/>
          <w:numId w:val="5"/>
        </w:numPr>
        <w:ind w:left="0" w:firstLine="640"/>
        <w:rPr>
          <w:rFonts w:ascii="仿宋" w:hAnsi="仿宋"/>
        </w:rPr>
      </w:pPr>
      <w:r>
        <w:rPr>
          <w:rFonts w:hint="eastAsia" w:ascii="仿宋" w:hAnsi="仿宋"/>
        </w:rPr>
        <w:t>奏唱中华人民共和国国歌</w:t>
      </w:r>
    </w:p>
    <w:p>
      <w:pPr>
        <w:pStyle w:val="9"/>
        <w:numPr>
          <w:ilvl w:val="0"/>
          <w:numId w:val="5"/>
        </w:numPr>
        <w:ind w:left="0" w:firstLine="640"/>
        <w:rPr>
          <w:rFonts w:ascii="仿宋" w:hAnsi="仿宋"/>
        </w:rPr>
      </w:pPr>
      <w:r>
        <w:rPr>
          <w:rFonts w:hint="eastAsia" w:ascii="仿宋" w:hAnsi="仿宋"/>
        </w:rPr>
        <w:t>院</w:t>
      </w:r>
      <w:r>
        <w:rPr>
          <w:rFonts w:ascii="仿宋" w:hAnsi="仿宋"/>
        </w:rPr>
        <w:t>领导致开幕词</w:t>
      </w:r>
    </w:p>
    <w:p>
      <w:pPr>
        <w:pStyle w:val="9"/>
        <w:numPr>
          <w:ilvl w:val="0"/>
          <w:numId w:val="5"/>
        </w:numPr>
        <w:ind w:left="0" w:firstLine="640"/>
        <w:rPr>
          <w:rFonts w:ascii="仿宋" w:hAnsi="仿宋"/>
        </w:rPr>
      </w:pPr>
      <w:r>
        <w:rPr>
          <w:rFonts w:ascii="仿宋" w:hAnsi="仿宋"/>
        </w:rPr>
        <w:t>听取湖南大众传媒职业技术学院第二十一届学生会工作报告</w:t>
      </w:r>
    </w:p>
    <w:p>
      <w:pPr>
        <w:pStyle w:val="9"/>
        <w:numPr>
          <w:ilvl w:val="0"/>
          <w:numId w:val="5"/>
        </w:numPr>
        <w:ind w:left="0" w:firstLine="640"/>
        <w:rPr>
          <w:rFonts w:ascii="仿宋" w:hAnsi="仿宋"/>
        </w:rPr>
      </w:pPr>
      <w:r>
        <w:rPr>
          <w:rFonts w:hint="eastAsia" w:ascii="仿宋" w:hAnsi="仿宋"/>
        </w:rPr>
        <w:t>院</w:t>
      </w:r>
      <w:r>
        <w:rPr>
          <w:rFonts w:ascii="仿宋" w:hAnsi="仿宋"/>
        </w:rPr>
        <w:t>领导讲话</w:t>
      </w:r>
    </w:p>
    <w:p>
      <w:pPr>
        <w:pStyle w:val="9"/>
        <w:numPr>
          <w:ilvl w:val="0"/>
          <w:numId w:val="5"/>
        </w:numPr>
        <w:ind w:left="0" w:firstLine="640"/>
        <w:rPr>
          <w:rFonts w:ascii="仿宋" w:hAnsi="仿宋"/>
        </w:rPr>
      </w:pPr>
      <w:r>
        <w:rPr>
          <w:rFonts w:ascii="仿宋" w:hAnsi="仿宋"/>
        </w:rPr>
        <w:t>奏唱《歌唱祖国》</w:t>
      </w:r>
    </w:p>
    <w:p>
      <w:pPr>
        <w:pStyle w:val="9"/>
        <w:numPr>
          <w:ilvl w:val="0"/>
          <w:numId w:val="5"/>
        </w:numPr>
        <w:ind w:left="0" w:firstLine="640"/>
        <w:rPr>
          <w:rFonts w:ascii="仿宋" w:hAnsi="仿宋"/>
        </w:rPr>
      </w:pPr>
      <w:r>
        <w:rPr>
          <w:rFonts w:ascii="仿宋" w:hAnsi="仿宋"/>
        </w:rPr>
        <w:t>合影留念</w:t>
      </w:r>
    </w:p>
    <w:p>
      <w:pPr>
        <w:pStyle w:val="9"/>
        <w:numPr>
          <w:ilvl w:val="0"/>
          <w:numId w:val="2"/>
        </w:numPr>
        <w:ind w:left="0" w:firstLine="640"/>
        <w:rPr>
          <w:rFonts w:ascii="楷体" w:hAnsi="楷体" w:eastAsia="楷体"/>
        </w:rPr>
      </w:pPr>
      <w:r>
        <w:rPr>
          <w:rFonts w:hint="eastAsia" w:ascii="楷体" w:hAnsi="楷体" w:eastAsia="楷体"/>
        </w:rPr>
        <w:t>第</w:t>
      </w:r>
      <w:r>
        <w:rPr>
          <w:rFonts w:hint="eastAsia" w:ascii="楷体" w:hAnsi="楷体" w:eastAsia="楷体"/>
          <w:lang w:val="en-US" w:eastAsia="zh-CN"/>
        </w:rPr>
        <w:t>二十二</w:t>
      </w:r>
      <w:r>
        <w:rPr>
          <w:rFonts w:hint="eastAsia" w:ascii="楷体" w:hAnsi="楷体" w:eastAsia="楷体"/>
        </w:rPr>
        <w:t>次学生代表大会分团会议</w:t>
      </w:r>
    </w:p>
    <w:p>
      <w:pPr>
        <w:pStyle w:val="9"/>
        <w:ind w:firstLine="640"/>
        <w:rPr>
          <w:rFonts w:ascii="仿宋" w:hAnsi="仿宋"/>
        </w:rPr>
      </w:pPr>
      <w:r>
        <w:rPr>
          <w:rFonts w:hint="eastAsia" w:ascii="仿宋" w:hAnsi="仿宋"/>
        </w:rPr>
        <w:t>时</w:t>
      </w:r>
      <w:r>
        <w:rPr>
          <w:rFonts w:ascii="仿宋" w:hAnsi="仿宋"/>
        </w:rPr>
        <w:t xml:space="preserve">    间：11月14日（星期</w:t>
      </w:r>
      <w:r>
        <w:rPr>
          <w:rFonts w:hint="eastAsia" w:ascii="仿宋" w:hAnsi="仿宋"/>
        </w:rPr>
        <w:t>日</w:t>
      </w:r>
      <w:r>
        <w:rPr>
          <w:rFonts w:ascii="仿宋" w:hAnsi="仿宋"/>
        </w:rPr>
        <w:t>）10:10-11:30</w:t>
      </w:r>
    </w:p>
    <w:p>
      <w:pPr>
        <w:pStyle w:val="9"/>
        <w:ind w:firstLine="640"/>
        <w:rPr>
          <w:rFonts w:ascii="仿宋" w:hAnsi="仿宋"/>
        </w:rPr>
      </w:pPr>
      <w:r>
        <w:rPr>
          <w:rFonts w:hint="eastAsia" w:ascii="仿宋" w:hAnsi="仿宋"/>
        </w:rPr>
        <w:t>地</w:t>
      </w:r>
      <w:r>
        <w:rPr>
          <w:rFonts w:ascii="仿宋" w:hAnsi="仿宋"/>
        </w:rPr>
        <w:t xml:space="preserve">    点：</w:t>
      </w:r>
      <w:r>
        <w:rPr>
          <w:rFonts w:hint="eastAsia" w:ascii="仿宋" w:hAnsi="仿宋"/>
        </w:rPr>
        <w:t>各代表团分会场</w:t>
      </w:r>
    </w:p>
    <w:p>
      <w:pPr>
        <w:pStyle w:val="9"/>
        <w:ind w:firstLine="640"/>
        <w:rPr>
          <w:rFonts w:ascii="仿宋" w:hAnsi="仿宋"/>
        </w:rPr>
      </w:pPr>
      <w:r>
        <w:rPr>
          <w:rFonts w:hint="eastAsia" w:ascii="仿宋" w:hAnsi="仿宋"/>
        </w:rPr>
        <w:t>主</w:t>
      </w:r>
      <w:r>
        <w:rPr>
          <w:rFonts w:ascii="仿宋" w:hAnsi="仿宋"/>
        </w:rPr>
        <w:t xml:space="preserve"> 持 人：</w:t>
      </w:r>
      <w:r>
        <w:rPr>
          <w:rFonts w:hint="eastAsia" w:ascii="仿宋" w:hAnsi="仿宋"/>
        </w:rPr>
        <w:t>各代表团团长、秘书长</w:t>
      </w:r>
    </w:p>
    <w:p>
      <w:pPr>
        <w:pStyle w:val="9"/>
        <w:ind w:firstLine="640"/>
        <w:rPr>
          <w:rFonts w:ascii="仿宋" w:hAnsi="仿宋"/>
        </w:rPr>
      </w:pPr>
      <w:r>
        <w:rPr>
          <w:rFonts w:hint="eastAsia" w:ascii="仿宋" w:hAnsi="仿宋"/>
        </w:rPr>
        <w:t>与会人员：各代表团成员</w:t>
      </w:r>
    </w:p>
    <w:p>
      <w:pPr>
        <w:pStyle w:val="9"/>
        <w:ind w:firstLine="640"/>
        <w:rPr>
          <w:rFonts w:ascii="仿宋" w:hAnsi="仿宋"/>
        </w:rPr>
      </w:pPr>
      <w:r>
        <w:rPr>
          <w:rFonts w:hint="eastAsia" w:ascii="仿宋" w:hAnsi="仿宋"/>
        </w:rPr>
        <w:t>主要内容：</w:t>
      </w:r>
    </w:p>
    <w:p>
      <w:pPr>
        <w:pStyle w:val="9"/>
        <w:widowControl/>
        <w:numPr>
          <w:ilvl w:val="0"/>
          <w:numId w:val="6"/>
        </w:numPr>
        <w:ind w:left="0" w:firstLine="640"/>
        <w:jc w:val="left"/>
        <w:rPr>
          <w:rFonts w:ascii="仿宋_GB2312" w:cs="仿宋_GB2312"/>
          <w:szCs w:val="32"/>
        </w:rPr>
      </w:pPr>
      <w:r>
        <w:rPr>
          <w:rFonts w:hint="eastAsia" w:ascii="仿宋_GB2312" w:hAnsi="仿宋_GB2312" w:cs="仿宋_GB2312"/>
          <w:szCs w:val="32"/>
        </w:rPr>
        <w:t>学习、讨论领导讲话</w:t>
      </w:r>
    </w:p>
    <w:p>
      <w:pPr>
        <w:pStyle w:val="9"/>
        <w:widowControl/>
        <w:numPr>
          <w:ilvl w:val="0"/>
          <w:numId w:val="6"/>
        </w:numPr>
        <w:ind w:left="0" w:firstLine="640"/>
        <w:jc w:val="left"/>
        <w:rPr>
          <w:rFonts w:ascii="仿宋_GB2312" w:cs="仿宋_GB2312"/>
          <w:szCs w:val="32"/>
        </w:rPr>
      </w:pPr>
      <w:r>
        <w:rPr>
          <w:rFonts w:hint="eastAsia" w:ascii="仿宋_GB2312" w:hAnsi="仿宋_GB2312" w:cs="仿宋_GB2312"/>
          <w:szCs w:val="32"/>
        </w:rPr>
        <w:t>审议湖南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eastAsia="zh-Hans"/>
        </w:rPr>
        <w:t>二十一</w:t>
      </w:r>
      <w:r>
        <w:rPr>
          <w:rFonts w:hint="eastAsia" w:ascii="仿宋_GB2312" w:hAnsi="仿宋_GB2312" w:cs="仿宋_GB2312"/>
          <w:szCs w:val="32"/>
        </w:rPr>
        <w:t>届学生会工作报告</w:t>
      </w:r>
    </w:p>
    <w:p>
      <w:pPr>
        <w:pStyle w:val="9"/>
        <w:widowControl/>
        <w:numPr>
          <w:ilvl w:val="0"/>
          <w:numId w:val="6"/>
        </w:numPr>
        <w:ind w:left="0" w:firstLine="640"/>
        <w:jc w:val="left"/>
        <w:rPr>
          <w:rFonts w:ascii="仿宋_GB2312" w:cs="仿宋_GB2312"/>
          <w:szCs w:val="32"/>
        </w:rPr>
      </w:pPr>
      <w:r>
        <w:rPr>
          <w:rFonts w:hint="eastAsia" w:ascii="仿宋_GB2312" w:hAnsi="仿宋_GB2312" w:cs="仿宋_GB2312"/>
          <w:szCs w:val="32"/>
        </w:rPr>
        <w:t>审议湖南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学生会章程（修正案）</w:t>
      </w:r>
    </w:p>
    <w:p>
      <w:pPr>
        <w:pStyle w:val="9"/>
        <w:widowControl/>
        <w:numPr>
          <w:ilvl w:val="0"/>
          <w:numId w:val="6"/>
        </w:numPr>
        <w:ind w:left="0" w:firstLine="640"/>
        <w:jc w:val="left"/>
        <w:rPr>
          <w:rFonts w:ascii="仿宋_GB2312" w:cs="仿宋_GB2312"/>
          <w:szCs w:val="32"/>
        </w:rPr>
      </w:pPr>
      <w:r>
        <w:rPr>
          <w:rFonts w:hint="eastAsia" w:ascii="仿宋_GB2312" w:hAnsi="仿宋_GB2312" w:cs="仿宋_GB2312"/>
          <w:szCs w:val="32"/>
        </w:rPr>
        <w:t>审议湖南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val="en-US" w:eastAsia="zh-CN"/>
        </w:rPr>
        <w:t>二十二</w:t>
      </w:r>
      <w:r>
        <w:rPr>
          <w:rFonts w:hint="eastAsia" w:ascii="仿宋_GB2312" w:hAnsi="仿宋_GB2312" w:cs="仿宋_GB2312"/>
          <w:szCs w:val="32"/>
        </w:rPr>
        <w:t>次学生代表大会提案工作报告</w:t>
      </w:r>
    </w:p>
    <w:p>
      <w:pPr>
        <w:pStyle w:val="9"/>
        <w:widowControl/>
        <w:numPr>
          <w:ilvl w:val="0"/>
          <w:numId w:val="6"/>
        </w:numPr>
        <w:ind w:left="0" w:firstLine="640"/>
        <w:jc w:val="left"/>
        <w:rPr>
          <w:rFonts w:ascii="仿宋_GB2312" w:cs="仿宋_GB2312"/>
          <w:szCs w:val="32"/>
        </w:rPr>
      </w:pPr>
      <w:r>
        <w:rPr>
          <w:rFonts w:hint="eastAsia" w:ascii="仿宋_GB2312" w:hAnsi="仿宋_GB2312" w:cs="仿宋_GB2312"/>
          <w:szCs w:val="32"/>
        </w:rPr>
        <w:t>酝酿第</w:t>
      </w:r>
      <w:r>
        <w:rPr>
          <w:rFonts w:hint="eastAsia" w:ascii="仿宋_GB2312" w:hAnsi="仿宋_GB2312" w:cs="仿宋_GB2312"/>
          <w:szCs w:val="32"/>
          <w:lang w:eastAsia="zh-Hans"/>
        </w:rPr>
        <w:t>二十二</w:t>
      </w:r>
      <w:r>
        <w:rPr>
          <w:rFonts w:hint="eastAsia" w:ascii="仿宋_GB2312" w:hAnsi="仿宋_GB2312" w:cs="仿宋_GB2312"/>
          <w:szCs w:val="32"/>
        </w:rPr>
        <w:t>届学生会主席团成员候选人建议名单</w:t>
      </w:r>
    </w:p>
    <w:p>
      <w:pPr>
        <w:pStyle w:val="9"/>
        <w:widowControl/>
        <w:numPr>
          <w:ilvl w:val="0"/>
          <w:numId w:val="6"/>
        </w:numPr>
        <w:ind w:left="0" w:firstLine="640"/>
        <w:jc w:val="left"/>
        <w:rPr>
          <w:rFonts w:ascii="仿宋_GB2312" w:cs="仿宋_GB2312"/>
          <w:szCs w:val="32"/>
        </w:rPr>
      </w:pPr>
      <w:r>
        <w:rPr>
          <w:rFonts w:hint="eastAsia" w:ascii="仿宋_GB2312" w:hAnsi="仿宋_GB2312" w:cs="仿宋_GB2312"/>
          <w:szCs w:val="32"/>
        </w:rPr>
        <w:t>酝酿第</w:t>
      </w:r>
      <w:r>
        <w:rPr>
          <w:rFonts w:hint="eastAsia" w:ascii="仿宋_GB2312" w:hAnsi="仿宋_GB2312" w:cs="仿宋_GB2312"/>
          <w:szCs w:val="32"/>
          <w:lang w:val="en-US" w:eastAsia="zh-CN"/>
        </w:rPr>
        <w:t>二十二</w:t>
      </w:r>
      <w:r>
        <w:rPr>
          <w:rFonts w:hint="eastAsia" w:ascii="仿宋_GB2312" w:hAnsi="仿宋_GB2312" w:cs="仿宋_GB2312"/>
          <w:szCs w:val="32"/>
        </w:rPr>
        <w:t>次学生代表大会常任代表委员会委员候选人建议名单</w:t>
      </w:r>
    </w:p>
    <w:p>
      <w:pPr>
        <w:pStyle w:val="9"/>
        <w:numPr>
          <w:ilvl w:val="0"/>
          <w:numId w:val="2"/>
        </w:numPr>
        <w:ind w:left="0" w:firstLine="640"/>
        <w:rPr>
          <w:rFonts w:ascii="楷体" w:hAnsi="楷体" w:eastAsia="楷体"/>
        </w:rPr>
      </w:pPr>
      <w:r>
        <w:rPr>
          <w:rFonts w:hint="eastAsia" w:ascii="楷体" w:hAnsi="楷体" w:eastAsia="楷体"/>
        </w:rPr>
        <w:t>第</w:t>
      </w:r>
      <w:r>
        <w:rPr>
          <w:rFonts w:hint="eastAsia" w:ascii="楷体" w:hAnsi="楷体" w:eastAsia="楷体"/>
          <w:lang w:val="en-US" w:eastAsia="zh-CN"/>
        </w:rPr>
        <w:t>二十二</w:t>
      </w:r>
      <w:r>
        <w:rPr>
          <w:rFonts w:hint="eastAsia" w:ascii="楷体" w:hAnsi="楷体" w:eastAsia="楷体"/>
        </w:rPr>
        <w:t>次学生代表大会主席团第二次会议</w:t>
      </w:r>
    </w:p>
    <w:p>
      <w:pPr>
        <w:pStyle w:val="9"/>
        <w:ind w:firstLine="640"/>
        <w:rPr>
          <w:rFonts w:ascii="仿宋" w:hAnsi="仿宋"/>
        </w:rPr>
      </w:pPr>
      <w:r>
        <w:rPr>
          <w:rFonts w:hint="eastAsia" w:ascii="仿宋" w:hAnsi="仿宋"/>
        </w:rPr>
        <w:t>时</w:t>
      </w:r>
      <w:r>
        <w:rPr>
          <w:rFonts w:ascii="仿宋" w:hAnsi="仿宋"/>
        </w:rPr>
        <w:t xml:space="preserve">    间：11月14日（星期</w:t>
      </w:r>
      <w:r>
        <w:rPr>
          <w:rFonts w:hint="eastAsia" w:ascii="仿宋" w:hAnsi="仿宋"/>
        </w:rPr>
        <w:t>日</w:t>
      </w:r>
      <w:r>
        <w:rPr>
          <w:rFonts w:ascii="仿宋" w:hAnsi="仿宋"/>
        </w:rPr>
        <w:t>）13:30-14:30</w:t>
      </w:r>
    </w:p>
    <w:p>
      <w:pPr>
        <w:pStyle w:val="9"/>
        <w:ind w:firstLine="640"/>
        <w:rPr>
          <w:rFonts w:ascii="仿宋" w:hAnsi="仿宋"/>
        </w:rPr>
      </w:pPr>
      <w:r>
        <w:rPr>
          <w:rFonts w:hint="eastAsia" w:ascii="仿宋" w:hAnsi="仿宋"/>
        </w:rPr>
        <w:t xml:space="preserve">地 </w:t>
      </w:r>
      <w:r>
        <w:rPr>
          <w:rFonts w:ascii="仿宋" w:hAnsi="仿宋"/>
        </w:rPr>
        <w:t xml:space="preserve"> </w:t>
      </w:r>
      <w:r>
        <w:rPr>
          <w:rFonts w:hint="eastAsia" w:ascii="仿宋" w:hAnsi="仿宋"/>
        </w:rPr>
        <w:t xml:space="preserve"> </w:t>
      </w:r>
      <w:r>
        <w:rPr>
          <w:rFonts w:ascii="仿宋" w:hAnsi="仿宋"/>
        </w:rPr>
        <w:t xml:space="preserve"> </w:t>
      </w:r>
      <w:r>
        <w:rPr>
          <w:rFonts w:hint="eastAsia" w:ascii="仿宋" w:hAnsi="仿宋"/>
        </w:rPr>
        <w:t>点：图书馆2</w:t>
      </w:r>
      <w:r>
        <w:rPr>
          <w:rFonts w:ascii="仿宋" w:hAnsi="仿宋"/>
        </w:rPr>
        <w:t>03</w:t>
      </w:r>
      <w:r>
        <w:rPr>
          <w:rFonts w:hint="eastAsia" w:ascii="仿宋" w:hAnsi="仿宋"/>
        </w:rPr>
        <w:t>会议室</w:t>
      </w:r>
    </w:p>
    <w:p>
      <w:pPr>
        <w:pStyle w:val="9"/>
        <w:ind w:firstLine="640"/>
        <w:rPr>
          <w:rFonts w:ascii="仿宋" w:hAnsi="仿宋"/>
        </w:rPr>
      </w:pPr>
      <w:r>
        <w:rPr>
          <w:rFonts w:hint="eastAsia" w:ascii="仿宋" w:hAnsi="仿宋"/>
        </w:rPr>
        <w:t>主 持 人：第二十一届学生会副主席 穆佳宏</w:t>
      </w:r>
    </w:p>
    <w:p>
      <w:pPr>
        <w:pStyle w:val="9"/>
        <w:ind w:firstLine="640"/>
        <w:rPr>
          <w:rFonts w:ascii="仿宋" w:hAnsi="仿宋"/>
        </w:rPr>
      </w:pPr>
      <w:r>
        <w:rPr>
          <w:rFonts w:hint="eastAsia" w:ascii="仿宋" w:hAnsi="仿宋"/>
        </w:rPr>
        <w:t>与会人员：大会主席团成员，各代表团团长、秘书长，第二十二届学生会主席团成员候选人</w:t>
      </w:r>
    </w:p>
    <w:p>
      <w:pPr>
        <w:pStyle w:val="9"/>
        <w:ind w:firstLine="640"/>
        <w:rPr>
          <w:rFonts w:ascii="仿宋" w:hAnsi="仿宋"/>
        </w:rPr>
      </w:pPr>
      <w:r>
        <w:rPr>
          <w:rFonts w:hint="eastAsia" w:ascii="仿宋" w:hAnsi="仿宋"/>
        </w:rPr>
        <w:t>主要内容：</w:t>
      </w:r>
    </w:p>
    <w:p>
      <w:pPr>
        <w:pStyle w:val="9"/>
        <w:widowControl/>
        <w:numPr>
          <w:ilvl w:val="0"/>
          <w:numId w:val="7"/>
        </w:numPr>
        <w:ind w:left="0" w:firstLine="640"/>
        <w:jc w:val="left"/>
        <w:rPr>
          <w:rFonts w:ascii="仿宋_GB2312" w:cs="仿宋_GB2312"/>
          <w:szCs w:val="32"/>
        </w:rPr>
      </w:pPr>
      <w:r>
        <w:rPr>
          <w:rFonts w:hint="eastAsia" w:ascii="仿宋_GB2312" w:hAnsi="仿宋_GB2312" w:cs="仿宋_GB2312"/>
          <w:szCs w:val="32"/>
        </w:rPr>
        <w:t>听取各代表团关于第</w:t>
      </w:r>
      <w:r>
        <w:rPr>
          <w:rFonts w:hint="eastAsia" w:ascii="仿宋_GB2312" w:hAnsi="仿宋_GB2312" w:cs="仿宋_GB2312"/>
          <w:szCs w:val="32"/>
          <w:lang w:eastAsia="zh-Hans"/>
        </w:rPr>
        <w:t>二十一</w:t>
      </w:r>
      <w:r>
        <w:rPr>
          <w:rFonts w:hint="eastAsia" w:ascii="仿宋_GB2312" w:hAnsi="仿宋_GB2312" w:cs="仿宋_GB2312"/>
          <w:szCs w:val="32"/>
        </w:rPr>
        <w:t>届学生会工作报告讨论情况的汇报</w:t>
      </w:r>
    </w:p>
    <w:p>
      <w:pPr>
        <w:pStyle w:val="9"/>
        <w:widowControl/>
        <w:numPr>
          <w:ilvl w:val="0"/>
          <w:numId w:val="7"/>
        </w:numPr>
        <w:ind w:left="0" w:firstLine="640"/>
        <w:jc w:val="left"/>
        <w:rPr>
          <w:rFonts w:ascii="仿宋_GB2312" w:cs="仿宋_GB2312"/>
          <w:szCs w:val="32"/>
        </w:rPr>
      </w:pPr>
      <w:r>
        <w:rPr>
          <w:rFonts w:hint="eastAsia" w:ascii="仿宋_GB2312" w:hAnsi="仿宋_GB2312" w:cs="仿宋_GB2312"/>
          <w:szCs w:val="32"/>
        </w:rPr>
        <w:t>听取各代表团关于新一届学生会主席团成员候选人的酝酿情况汇报，确定正式候选人</w:t>
      </w:r>
    </w:p>
    <w:p>
      <w:pPr>
        <w:pStyle w:val="9"/>
        <w:widowControl/>
        <w:numPr>
          <w:ilvl w:val="0"/>
          <w:numId w:val="7"/>
        </w:numPr>
        <w:ind w:left="0" w:firstLine="640"/>
        <w:jc w:val="left"/>
        <w:rPr>
          <w:rFonts w:ascii="仿宋_GB2312" w:cs="仿宋_GB2312"/>
          <w:szCs w:val="32"/>
        </w:rPr>
      </w:pPr>
      <w:r>
        <w:rPr>
          <w:rFonts w:hint="eastAsia" w:ascii="仿宋_GB2312" w:hAnsi="仿宋_GB2312" w:cs="仿宋_GB2312"/>
          <w:szCs w:val="32"/>
        </w:rPr>
        <w:t>听取各代表团关于第</w:t>
      </w:r>
      <w:r>
        <w:rPr>
          <w:rFonts w:hint="eastAsia" w:ascii="仿宋_GB2312" w:hAnsi="仿宋_GB2312" w:cs="仿宋_GB2312"/>
          <w:szCs w:val="32"/>
          <w:lang w:val="en-US" w:eastAsia="zh-CN"/>
        </w:rPr>
        <w:t>二十二</w:t>
      </w:r>
      <w:r>
        <w:rPr>
          <w:rFonts w:hint="eastAsia" w:ascii="仿宋_GB2312" w:hAnsi="仿宋_GB2312" w:cs="仿宋_GB2312"/>
          <w:szCs w:val="32"/>
        </w:rPr>
        <w:t>次学生代表大会常任代表委员会委员候选人的酝酿情况汇报，确定正式候选人</w:t>
      </w:r>
    </w:p>
    <w:p>
      <w:pPr>
        <w:pStyle w:val="9"/>
        <w:numPr>
          <w:ilvl w:val="0"/>
          <w:numId w:val="7"/>
        </w:numPr>
        <w:ind w:left="0" w:firstLine="640"/>
        <w:rPr>
          <w:rFonts w:ascii="仿宋" w:hAnsi="仿宋"/>
          <w:szCs w:val="32"/>
        </w:rPr>
      </w:pPr>
      <w:r>
        <w:rPr>
          <w:rFonts w:hint="eastAsia" w:ascii="仿宋_GB2312" w:hAnsi="仿宋_GB2312" w:cs="仿宋_GB2312"/>
          <w:szCs w:val="32"/>
        </w:rPr>
        <w:t>讨论通过《关于通过湖南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eastAsia="zh-Hans"/>
        </w:rPr>
        <w:t>二十一</w:t>
      </w:r>
      <w:r>
        <w:rPr>
          <w:rFonts w:hint="eastAsia" w:ascii="仿宋_GB2312" w:hAnsi="仿宋_GB2312" w:cs="仿宋_GB2312"/>
          <w:szCs w:val="32"/>
        </w:rPr>
        <w:t>届学生会工作报告的决议（草案）》</w:t>
      </w:r>
    </w:p>
    <w:p>
      <w:pPr>
        <w:pStyle w:val="9"/>
        <w:numPr>
          <w:ilvl w:val="0"/>
          <w:numId w:val="2"/>
        </w:numPr>
        <w:ind w:left="0" w:firstLine="640"/>
        <w:rPr>
          <w:rFonts w:ascii="楷体" w:hAnsi="楷体" w:eastAsia="楷体"/>
        </w:rPr>
      </w:pPr>
      <w:r>
        <w:rPr>
          <w:rFonts w:hint="eastAsia" w:ascii="楷体" w:hAnsi="楷体" w:eastAsia="楷体"/>
        </w:rPr>
        <w:t>第</w:t>
      </w:r>
      <w:r>
        <w:rPr>
          <w:rFonts w:hint="eastAsia" w:ascii="楷体" w:hAnsi="楷体" w:eastAsia="楷体"/>
          <w:lang w:val="en-US" w:eastAsia="zh-CN"/>
        </w:rPr>
        <w:t>二十二</w:t>
      </w:r>
      <w:r>
        <w:rPr>
          <w:rFonts w:hint="eastAsia" w:ascii="楷体" w:hAnsi="楷体" w:eastAsia="楷体"/>
        </w:rPr>
        <w:t>次学生代表大会第二次全体会议</w:t>
      </w:r>
    </w:p>
    <w:p>
      <w:pPr>
        <w:pStyle w:val="9"/>
        <w:ind w:firstLine="640"/>
        <w:rPr>
          <w:rFonts w:ascii="仿宋" w:hAnsi="仿宋"/>
        </w:rPr>
      </w:pPr>
      <w:r>
        <w:rPr>
          <w:rFonts w:hint="eastAsia" w:ascii="仿宋" w:hAnsi="仿宋"/>
        </w:rPr>
        <w:t>时</w:t>
      </w:r>
      <w:r>
        <w:rPr>
          <w:rFonts w:ascii="仿宋" w:hAnsi="仿宋"/>
        </w:rPr>
        <w:t xml:space="preserve">    间：11月14日（星期</w:t>
      </w:r>
      <w:r>
        <w:rPr>
          <w:rFonts w:hint="eastAsia" w:ascii="仿宋" w:hAnsi="仿宋"/>
        </w:rPr>
        <w:t>日</w:t>
      </w:r>
      <w:r>
        <w:rPr>
          <w:rFonts w:ascii="仿宋" w:hAnsi="仿宋"/>
        </w:rPr>
        <w:t>）14:30-17:00</w:t>
      </w:r>
    </w:p>
    <w:p>
      <w:pPr>
        <w:pStyle w:val="9"/>
        <w:ind w:firstLine="640"/>
        <w:rPr>
          <w:rFonts w:ascii="仿宋" w:hAnsi="仿宋"/>
        </w:rPr>
      </w:pPr>
      <w:r>
        <w:rPr>
          <w:rFonts w:hint="eastAsia" w:ascii="仿宋" w:hAnsi="仿宋"/>
        </w:rPr>
        <w:t xml:space="preserve">地 </w:t>
      </w:r>
      <w:r>
        <w:rPr>
          <w:rFonts w:ascii="仿宋" w:hAnsi="仿宋"/>
        </w:rPr>
        <w:t xml:space="preserve"> </w:t>
      </w:r>
      <w:r>
        <w:rPr>
          <w:rFonts w:hint="eastAsia" w:ascii="仿宋" w:hAnsi="仿宋"/>
        </w:rPr>
        <w:t xml:space="preserve"> </w:t>
      </w:r>
      <w:r>
        <w:rPr>
          <w:rFonts w:ascii="仿宋" w:hAnsi="仿宋"/>
        </w:rPr>
        <w:t xml:space="preserve"> </w:t>
      </w:r>
      <w:r>
        <w:rPr>
          <w:rFonts w:hint="eastAsia" w:ascii="仿宋" w:hAnsi="仿宋"/>
        </w:rPr>
        <w:t>点：图书馆学术报告厅</w:t>
      </w:r>
    </w:p>
    <w:p>
      <w:pPr>
        <w:pStyle w:val="9"/>
        <w:ind w:firstLine="640"/>
        <w:rPr>
          <w:rFonts w:ascii="仿宋" w:hAnsi="仿宋"/>
        </w:rPr>
      </w:pPr>
      <w:r>
        <w:rPr>
          <w:rFonts w:hint="eastAsia" w:ascii="仿宋" w:hAnsi="仿宋"/>
        </w:rPr>
        <w:t>主 持 人：第二十一届学生会主席 黄泽文</w:t>
      </w:r>
    </w:p>
    <w:p>
      <w:pPr>
        <w:pStyle w:val="9"/>
        <w:ind w:firstLine="640"/>
        <w:rPr>
          <w:rFonts w:ascii="仿宋" w:hAnsi="仿宋"/>
        </w:rPr>
      </w:pPr>
      <w:r>
        <w:rPr>
          <w:rFonts w:hint="eastAsia" w:ascii="仿宋" w:hAnsi="仿宋"/>
        </w:rPr>
        <w:t>与会人员：全体正式代表</w:t>
      </w:r>
    </w:p>
    <w:p>
      <w:pPr>
        <w:pStyle w:val="9"/>
        <w:ind w:firstLine="640"/>
        <w:rPr>
          <w:rFonts w:ascii="仿宋" w:hAnsi="仿宋"/>
        </w:rPr>
      </w:pPr>
      <w:r>
        <w:rPr>
          <w:rFonts w:hint="eastAsia" w:ascii="仿宋" w:hAnsi="仿宋"/>
        </w:rPr>
        <w:t>主要内容：</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宣读并表决通过湖南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eastAsia="zh-Hans"/>
        </w:rPr>
        <w:t>二十一</w:t>
      </w:r>
      <w:r>
        <w:rPr>
          <w:rFonts w:hint="eastAsia" w:ascii="仿宋_GB2312" w:hAnsi="仿宋_GB2312" w:cs="仿宋_GB2312"/>
          <w:szCs w:val="32"/>
        </w:rPr>
        <w:t>届学生会主席团成员候选人名单</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宣读并表决通过湖南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val="en-US" w:eastAsia="zh-CN"/>
        </w:rPr>
        <w:t>二十二</w:t>
      </w:r>
      <w:r>
        <w:rPr>
          <w:rFonts w:hint="eastAsia" w:ascii="仿宋_GB2312" w:hAnsi="仿宋_GB2312" w:cs="仿宋_GB2312"/>
          <w:szCs w:val="32"/>
        </w:rPr>
        <w:t>次学生代表大会常任代表委员会委员候选人名单</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表决通过《湖南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val="en-US" w:eastAsia="zh-CN"/>
        </w:rPr>
        <w:t>二十二</w:t>
      </w:r>
      <w:r>
        <w:rPr>
          <w:rFonts w:hint="eastAsia" w:ascii="仿宋_GB2312" w:hAnsi="仿宋_GB2312" w:cs="仿宋_GB2312"/>
          <w:szCs w:val="32"/>
        </w:rPr>
        <w:t>次学生代表大会选举办法（草案）》</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表决通过大会总监票人、监票人、总计票人、计票人建议名单</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选举产生湖南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eastAsia="zh-Hans"/>
        </w:rPr>
        <w:t>二十二</w:t>
      </w:r>
      <w:r>
        <w:rPr>
          <w:rFonts w:hint="eastAsia" w:ascii="仿宋_GB2312" w:hAnsi="仿宋_GB2312" w:cs="仿宋_GB2312"/>
          <w:szCs w:val="32"/>
        </w:rPr>
        <w:t>届学生会主席团成员</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选举产生湖南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val="en-US" w:eastAsia="zh-CN"/>
        </w:rPr>
        <w:t>二十二</w:t>
      </w:r>
      <w:r>
        <w:rPr>
          <w:rFonts w:hint="eastAsia" w:ascii="仿宋_GB2312" w:hAnsi="仿宋_GB2312" w:cs="仿宋_GB2312"/>
          <w:szCs w:val="32"/>
        </w:rPr>
        <w:t>次学生代表大会常任代表委员会委员</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表决通过《关于通过湖南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eastAsia="zh-Hans"/>
        </w:rPr>
        <w:t>二十一</w:t>
      </w:r>
      <w:r>
        <w:rPr>
          <w:rFonts w:hint="eastAsia" w:ascii="仿宋_GB2312" w:hAnsi="仿宋_GB2312" w:cs="仿宋_GB2312"/>
          <w:szCs w:val="32"/>
        </w:rPr>
        <w:t>届学生会工作报告的决议（草案）》</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表决通过《关于通过湖南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学生会章程（修正案）的决议（草案）》</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听取学代会提案工作报告</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宣布湖南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eastAsia="zh-Hans"/>
        </w:rPr>
        <w:t>二十二</w:t>
      </w:r>
      <w:r>
        <w:rPr>
          <w:rFonts w:hint="eastAsia" w:ascii="仿宋_GB2312" w:hAnsi="仿宋_GB2312" w:cs="仿宋_GB2312"/>
          <w:szCs w:val="32"/>
        </w:rPr>
        <w:t>届学生会主席团成员选举结果</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宣布湖南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第</w:t>
      </w:r>
      <w:r>
        <w:rPr>
          <w:rFonts w:hint="eastAsia" w:ascii="仿宋_GB2312" w:hAnsi="仿宋_GB2312" w:cs="仿宋_GB2312"/>
          <w:szCs w:val="32"/>
          <w:lang w:val="en-US" w:eastAsia="zh-CN"/>
        </w:rPr>
        <w:t>二十二</w:t>
      </w:r>
      <w:r>
        <w:rPr>
          <w:rFonts w:hint="eastAsia" w:ascii="仿宋_GB2312" w:hAnsi="仿宋_GB2312" w:cs="仿宋_GB2312"/>
          <w:szCs w:val="32"/>
        </w:rPr>
        <w:t>次学生代表大会常任代表委员会委员选举结果</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学生工作部（处）老师讲话</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校团委老师讲话</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奏唱湖南</w:t>
      </w:r>
      <w:r>
        <w:rPr>
          <w:rFonts w:hint="eastAsia" w:ascii="仿宋_GB2312" w:hAnsi="仿宋_GB2312" w:cs="仿宋_GB2312"/>
          <w:szCs w:val="32"/>
          <w:lang w:eastAsia="zh-Hans"/>
        </w:rPr>
        <w:t>大众传媒职业技术学院</w:t>
      </w:r>
      <w:r>
        <w:rPr>
          <w:rFonts w:hint="eastAsia" w:ascii="仿宋_GB2312" w:hAnsi="仿宋_GB2312" w:cs="仿宋_GB2312"/>
          <w:szCs w:val="32"/>
        </w:rPr>
        <w:t>校歌</w:t>
      </w:r>
    </w:p>
    <w:p>
      <w:pPr>
        <w:pStyle w:val="9"/>
        <w:widowControl/>
        <w:numPr>
          <w:ilvl w:val="0"/>
          <w:numId w:val="8"/>
        </w:numPr>
        <w:ind w:left="0" w:firstLine="640"/>
        <w:jc w:val="left"/>
        <w:rPr>
          <w:rFonts w:ascii="仿宋_GB2312" w:cs="仿宋_GB2312"/>
          <w:szCs w:val="32"/>
        </w:rPr>
      </w:pPr>
      <w:r>
        <w:rPr>
          <w:rFonts w:hint="eastAsia" w:ascii="仿宋_GB2312" w:hAnsi="仿宋_GB2312" w:cs="仿宋_GB2312"/>
          <w:szCs w:val="32"/>
        </w:rPr>
        <w:t>宣布大会闭幕</w:t>
      </w:r>
    </w:p>
    <w:p>
      <w:pPr>
        <w:pStyle w:val="9"/>
        <w:numPr>
          <w:ilvl w:val="0"/>
          <w:numId w:val="1"/>
        </w:numPr>
        <w:ind w:firstLineChars="0"/>
        <w:rPr>
          <w:rFonts w:ascii="黑体" w:hAnsi="黑体" w:eastAsia="黑体"/>
        </w:rPr>
      </w:pPr>
      <w:r>
        <w:rPr>
          <w:rFonts w:hint="eastAsia" w:ascii="黑体" w:hAnsi="黑体" w:eastAsia="黑体"/>
        </w:rPr>
        <w:t>与会领导</w:t>
      </w:r>
      <w:bookmarkStart w:id="1" w:name="_GoBack"/>
      <w:bookmarkEnd w:id="1"/>
    </w:p>
    <w:p>
      <w:pPr>
        <w:pStyle w:val="9"/>
        <w:widowControl/>
        <w:numPr>
          <w:ilvl w:val="0"/>
          <w:numId w:val="9"/>
        </w:numPr>
        <w:ind w:firstLineChars="0"/>
        <w:jc w:val="left"/>
        <w:rPr>
          <w:rFonts w:ascii="楷体" w:hAnsi="楷体" w:eastAsia="楷体" w:cs="仿宋_GB2312"/>
          <w:szCs w:val="32"/>
        </w:rPr>
      </w:pPr>
      <w:r>
        <w:rPr>
          <w:rFonts w:hint="eastAsia" w:ascii="楷体" w:hAnsi="楷体" w:eastAsia="楷体" w:cs="仿宋_GB2312"/>
          <w:szCs w:val="32"/>
          <w:lang w:val="en-US" w:eastAsia="zh-CN"/>
        </w:rPr>
        <w:t>第二十二次</w:t>
      </w:r>
      <w:r>
        <w:rPr>
          <w:rFonts w:ascii="楷体" w:hAnsi="楷体" w:eastAsia="楷体" w:cs="仿宋_GB2312"/>
          <w:szCs w:val="32"/>
        </w:rPr>
        <w:t>学生代表大会第一次全体会议</w:t>
      </w:r>
    </w:p>
    <w:p>
      <w:pPr>
        <w:widowControl/>
        <w:ind w:firstLine="640" w:firstLineChars="200"/>
        <w:jc w:val="left"/>
        <w:rPr>
          <w:rFonts w:ascii="仿宋_GB2312" w:hAnsi="仿宋_GB2312" w:cs="仿宋_GB2312"/>
          <w:szCs w:val="32"/>
        </w:rPr>
      </w:pPr>
      <w:r>
        <w:rPr>
          <w:rFonts w:hint="eastAsia" w:ascii="仿宋_GB2312" w:hAnsi="仿宋_GB2312" w:cs="仿宋_GB2312"/>
          <w:szCs w:val="32"/>
        </w:rPr>
        <w:t>党委书记袁维坤老师、党委副书记刘国清老师、副院长徐景学老师、副院长雷珺麟老师，学生工作部部长彭涛老师、团委书记何发胜老师等。</w:t>
      </w:r>
    </w:p>
    <w:p>
      <w:pPr>
        <w:pStyle w:val="9"/>
        <w:widowControl/>
        <w:numPr>
          <w:ilvl w:val="0"/>
          <w:numId w:val="9"/>
        </w:numPr>
        <w:ind w:firstLineChars="0"/>
        <w:jc w:val="left"/>
        <w:rPr>
          <w:rFonts w:ascii="楷体" w:hAnsi="楷体" w:eastAsia="楷体" w:cs="仿宋_GB2312"/>
          <w:szCs w:val="32"/>
        </w:rPr>
      </w:pPr>
      <w:r>
        <w:rPr>
          <w:rFonts w:hint="eastAsia" w:ascii="楷体" w:hAnsi="楷体" w:eastAsia="楷体" w:cs="仿宋_GB2312"/>
          <w:szCs w:val="32"/>
          <w:lang w:val="en-US" w:eastAsia="zh-CN"/>
        </w:rPr>
        <w:t>第二十二次</w:t>
      </w:r>
      <w:r>
        <w:rPr>
          <w:rFonts w:ascii="楷体" w:hAnsi="楷体" w:eastAsia="楷体" w:cs="仿宋_GB2312"/>
          <w:szCs w:val="32"/>
        </w:rPr>
        <w:t>学生代表大会第</w:t>
      </w:r>
      <w:r>
        <w:rPr>
          <w:rFonts w:hint="eastAsia" w:ascii="楷体" w:hAnsi="楷体" w:eastAsia="楷体" w:cs="仿宋_GB2312"/>
          <w:szCs w:val="32"/>
        </w:rPr>
        <w:t>二</w:t>
      </w:r>
      <w:r>
        <w:rPr>
          <w:rFonts w:ascii="楷体" w:hAnsi="楷体" w:eastAsia="楷体" w:cs="仿宋_GB2312"/>
          <w:szCs w:val="32"/>
        </w:rPr>
        <w:t>次全体会议</w:t>
      </w:r>
    </w:p>
    <w:p>
      <w:pPr>
        <w:widowControl/>
        <w:ind w:firstLine="640" w:firstLineChars="200"/>
        <w:jc w:val="left"/>
        <w:rPr>
          <w:rFonts w:ascii="仿宋_GB2312" w:hAnsi="仿宋_GB2312" w:cs="仿宋_GB2312"/>
          <w:szCs w:val="32"/>
        </w:rPr>
      </w:pPr>
      <w:r>
        <w:rPr>
          <w:rFonts w:hint="eastAsia" w:ascii="仿宋_GB2312" w:hAnsi="仿宋_GB2312" w:cs="仿宋_GB2312"/>
          <w:szCs w:val="32"/>
        </w:rPr>
        <w:t>学生工作部部长彭涛老师、团委书记何发胜老师等。</w:t>
      </w:r>
    </w:p>
    <w:p>
      <w:pPr>
        <w:pStyle w:val="9"/>
        <w:ind w:firstLine="640"/>
        <w:jc w:val="right"/>
        <w:rPr>
          <w:rFonts w:hint="eastAsia" w:ascii="仿宋" w:hAnsi="仿宋"/>
        </w:rPr>
      </w:pPr>
    </w:p>
    <w:p>
      <w:pPr>
        <w:pStyle w:val="9"/>
        <w:ind w:firstLine="640"/>
        <w:jc w:val="right"/>
        <w:rPr>
          <w:rFonts w:hint="eastAsia" w:ascii="仿宋" w:hAnsi="仿宋"/>
        </w:rPr>
      </w:pPr>
    </w:p>
    <w:p>
      <w:pPr>
        <w:pStyle w:val="9"/>
        <w:ind w:firstLine="640"/>
        <w:jc w:val="right"/>
        <w:rPr>
          <w:rFonts w:ascii="仿宋" w:hAnsi="仿宋"/>
        </w:rPr>
      </w:pPr>
      <w:r>
        <w:rPr>
          <w:rFonts w:hint="eastAsia" w:ascii="仿宋" w:hAnsi="仿宋"/>
        </w:rPr>
        <w:t>湖南大众传媒职业技术学院学生会</w:t>
      </w:r>
    </w:p>
    <w:p>
      <w:pPr>
        <w:pStyle w:val="9"/>
        <w:wordWrap w:val="0"/>
        <w:ind w:firstLine="640"/>
        <w:jc w:val="right"/>
        <w:rPr>
          <w:rFonts w:ascii="仿宋" w:hAnsi="仿宋"/>
        </w:rPr>
      </w:pPr>
      <w:r>
        <w:rPr>
          <w:rFonts w:hint="eastAsia" w:ascii="仿宋" w:hAnsi="仿宋"/>
        </w:rPr>
        <w:t>2</w:t>
      </w:r>
      <w:r>
        <w:rPr>
          <w:rFonts w:ascii="仿宋" w:hAnsi="仿宋"/>
        </w:rPr>
        <w:t>021</w:t>
      </w:r>
      <w:r>
        <w:rPr>
          <w:rFonts w:hint="eastAsia" w:ascii="仿宋" w:hAnsi="仿宋"/>
        </w:rPr>
        <w:t>年1</w:t>
      </w:r>
      <w:r>
        <w:rPr>
          <w:rFonts w:ascii="仿宋" w:hAnsi="仿宋"/>
        </w:rPr>
        <w:t>1</w:t>
      </w:r>
      <w:r>
        <w:rPr>
          <w:rFonts w:hint="eastAsia" w:ascii="仿宋" w:hAnsi="仿宋"/>
        </w:rPr>
        <w:t xml:space="preserve">月 </w:t>
      </w:r>
      <w:r>
        <w:rPr>
          <w:rFonts w:ascii="仿宋" w:hAnsi="仿宋"/>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0F66ED"/>
    <w:multiLevelType w:val="multilevel"/>
    <w:tmpl w:val="0B0F66ED"/>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4246AC3"/>
    <w:multiLevelType w:val="multilevel"/>
    <w:tmpl w:val="14246AC3"/>
    <w:lvl w:ilvl="0" w:tentative="0">
      <w:start w:val="1"/>
      <w:numFmt w:val="decimal"/>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7E24B65"/>
    <w:multiLevelType w:val="multilevel"/>
    <w:tmpl w:val="57E24B65"/>
    <w:lvl w:ilvl="0" w:tentative="0">
      <w:start w:val="1"/>
      <w:numFmt w:val="decimal"/>
      <w:lvlText w:val="（%1）"/>
      <w:lvlJc w:val="left"/>
      <w:pPr>
        <w:ind w:left="5098" w:hanging="4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9210A53"/>
    <w:multiLevelType w:val="multilevel"/>
    <w:tmpl w:val="59210A53"/>
    <w:lvl w:ilvl="0" w:tentative="0">
      <w:start w:val="1"/>
      <w:numFmt w:val="decimal"/>
      <w:lvlText w:val="%1."/>
      <w:lvlJc w:val="left"/>
      <w:pPr>
        <w:ind w:left="1120" w:hanging="4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5B6A3D41"/>
    <w:multiLevelType w:val="multilevel"/>
    <w:tmpl w:val="5B6A3D4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0B71898"/>
    <w:multiLevelType w:val="multilevel"/>
    <w:tmpl w:val="60B71898"/>
    <w:lvl w:ilvl="0" w:tentative="0">
      <w:start w:val="1"/>
      <w:numFmt w:val="decimal"/>
      <w:lvlText w:val="（%1）"/>
      <w:lvlJc w:val="left"/>
      <w:pPr>
        <w:ind w:left="1060" w:hanging="4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68B536F6"/>
    <w:multiLevelType w:val="multilevel"/>
    <w:tmpl w:val="68B536F6"/>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9F6476A"/>
    <w:multiLevelType w:val="multilevel"/>
    <w:tmpl w:val="69F6476A"/>
    <w:lvl w:ilvl="0" w:tentative="0">
      <w:start w:val="1"/>
      <w:numFmt w:val="decimal"/>
      <w:lvlText w:val="（%1）"/>
      <w:lvlJc w:val="left"/>
      <w:pPr>
        <w:ind w:left="1060" w:hanging="4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7EAA1148"/>
    <w:multiLevelType w:val="multilevel"/>
    <w:tmpl w:val="7EAA1148"/>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8"/>
  </w:num>
  <w:num w:numId="2">
    <w:abstractNumId w:val="3"/>
  </w:num>
  <w:num w:numId="3">
    <w:abstractNumId w:val="1"/>
  </w:num>
  <w:num w:numId="4">
    <w:abstractNumId w:val="5"/>
  </w:num>
  <w:num w:numId="5">
    <w:abstractNumId w:val="7"/>
  </w:num>
  <w:num w:numId="6">
    <w:abstractNumId w:val="6"/>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03F"/>
    <w:rsid w:val="00037F86"/>
    <w:rsid w:val="0005260B"/>
    <w:rsid w:val="00052F1C"/>
    <w:rsid w:val="00081380"/>
    <w:rsid w:val="00081D00"/>
    <w:rsid w:val="00093E4A"/>
    <w:rsid w:val="000B6EB0"/>
    <w:rsid w:val="000B7692"/>
    <w:rsid w:val="000C1337"/>
    <w:rsid w:val="000C4EBE"/>
    <w:rsid w:val="000E3769"/>
    <w:rsid w:val="000E4613"/>
    <w:rsid w:val="000F71E9"/>
    <w:rsid w:val="00136C73"/>
    <w:rsid w:val="00150D80"/>
    <w:rsid w:val="00161151"/>
    <w:rsid w:val="0017245E"/>
    <w:rsid w:val="001969E6"/>
    <w:rsid w:val="001D01BD"/>
    <w:rsid w:val="00206767"/>
    <w:rsid w:val="00207045"/>
    <w:rsid w:val="00243C38"/>
    <w:rsid w:val="0025653F"/>
    <w:rsid w:val="00281296"/>
    <w:rsid w:val="0028575F"/>
    <w:rsid w:val="002937FC"/>
    <w:rsid w:val="002D49C8"/>
    <w:rsid w:val="002F0674"/>
    <w:rsid w:val="00321985"/>
    <w:rsid w:val="00324ACF"/>
    <w:rsid w:val="0033657F"/>
    <w:rsid w:val="00337CFC"/>
    <w:rsid w:val="0034231F"/>
    <w:rsid w:val="00346975"/>
    <w:rsid w:val="00347F4C"/>
    <w:rsid w:val="00390F1C"/>
    <w:rsid w:val="003C097B"/>
    <w:rsid w:val="003D69E1"/>
    <w:rsid w:val="003E4028"/>
    <w:rsid w:val="00403B32"/>
    <w:rsid w:val="00410694"/>
    <w:rsid w:val="00440794"/>
    <w:rsid w:val="0044266B"/>
    <w:rsid w:val="004434A4"/>
    <w:rsid w:val="00496019"/>
    <w:rsid w:val="004B4DCE"/>
    <w:rsid w:val="004D0A93"/>
    <w:rsid w:val="004D5E94"/>
    <w:rsid w:val="004F0365"/>
    <w:rsid w:val="005050B6"/>
    <w:rsid w:val="005273C5"/>
    <w:rsid w:val="0054218F"/>
    <w:rsid w:val="005424FA"/>
    <w:rsid w:val="00544B34"/>
    <w:rsid w:val="00560591"/>
    <w:rsid w:val="00560C59"/>
    <w:rsid w:val="00574096"/>
    <w:rsid w:val="00581F2B"/>
    <w:rsid w:val="00595E9A"/>
    <w:rsid w:val="0059729C"/>
    <w:rsid w:val="005A237D"/>
    <w:rsid w:val="005B3C3B"/>
    <w:rsid w:val="005B5E58"/>
    <w:rsid w:val="005B7836"/>
    <w:rsid w:val="005B7AFC"/>
    <w:rsid w:val="005F4D00"/>
    <w:rsid w:val="005F61AB"/>
    <w:rsid w:val="00601501"/>
    <w:rsid w:val="00636589"/>
    <w:rsid w:val="0063688D"/>
    <w:rsid w:val="00644A0C"/>
    <w:rsid w:val="006500D7"/>
    <w:rsid w:val="00654B88"/>
    <w:rsid w:val="00654E95"/>
    <w:rsid w:val="00676A3C"/>
    <w:rsid w:val="0069794B"/>
    <w:rsid w:val="006B4F30"/>
    <w:rsid w:val="006D42F9"/>
    <w:rsid w:val="006D7D56"/>
    <w:rsid w:val="00705793"/>
    <w:rsid w:val="00720A3E"/>
    <w:rsid w:val="00723AED"/>
    <w:rsid w:val="0074385D"/>
    <w:rsid w:val="00745687"/>
    <w:rsid w:val="00754C79"/>
    <w:rsid w:val="00771085"/>
    <w:rsid w:val="007834FE"/>
    <w:rsid w:val="007C11A9"/>
    <w:rsid w:val="007C3EF9"/>
    <w:rsid w:val="007D04F1"/>
    <w:rsid w:val="007D4032"/>
    <w:rsid w:val="007E70F5"/>
    <w:rsid w:val="007F4DD7"/>
    <w:rsid w:val="007F4ED3"/>
    <w:rsid w:val="007F7578"/>
    <w:rsid w:val="0082703F"/>
    <w:rsid w:val="00831740"/>
    <w:rsid w:val="00847599"/>
    <w:rsid w:val="00882402"/>
    <w:rsid w:val="00887066"/>
    <w:rsid w:val="008947AA"/>
    <w:rsid w:val="00894AB9"/>
    <w:rsid w:val="008C796B"/>
    <w:rsid w:val="008E3DDE"/>
    <w:rsid w:val="009240E5"/>
    <w:rsid w:val="0095486A"/>
    <w:rsid w:val="00966082"/>
    <w:rsid w:val="00985DBB"/>
    <w:rsid w:val="00997541"/>
    <w:rsid w:val="009A3B25"/>
    <w:rsid w:val="009A3FAF"/>
    <w:rsid w:val="009B3E5C"/>
    <w:rsid w:val="009D44A0"/>
    <w:rsid w:val="00A06E55"/>
    <w:rsid w:val="00A177E3"/>
    <w:rsid w:val="00A30F26"/>
    <w:rsid w:val="00A3765A"/>
    <w:rsid w:val="00A5273A"/>
    <w:rsid w:val="00A572A9"/>
    <w:rsid w:val="00A74ADA"/>
    <w:rsid w:val="00AD0843"/>
    <w:rsid w:val="00AD6ACF"/>
    <w:rsid w:val="00B0477E"/>
    <w:rsid w:val="00B21D00"/>
    <w:rsid w:val="00B242C4"/>
    <w:rsid w:val="00B50224"/>
    <w:rsid w:val="00B65DF5"/>
    <w:rsid w:val="00B84709"/>
    <w:rsid w:val="00BB0581"/>
    <w:rsid w:val="00BD6121"/>
    <w:rsid w:val="00BE14C2"/>
    <w:rsid w:val="00BE15BA"/>
    <w:rsid w:val="00BE30C5"/>
    <w:rsid w:val="00BE5FE6"/>
    <w:rsid w:val="00C075A2"/>
    <w:rsid w:val="00C13F3A"/>
    <w:rsid w:val="00C15ECB"/>
    <w:rsid w:val="00C42331"/>
    <w:rsid w:val="00C72B22"/>
    <w:rsid w:val="00C75354"/>
    <w:rsid w:val="00C95B66"/>
    <w:rsid w:val="00CB77E2"/>
    <w:rsid w:val="00CC5474"/>
    <w:rsid w:val="00CE6A40"/>
    <w:rsid w:val="00CF6743"/>
    <w:rsid w:val="00D36056"/>
    <w:rsid w:val="00D46463"/>
    <w:rsid w:val="00D47B84"/>
    <w:rsid w:val="00D56FE7"/>
    <w:rsid w:val="00D7202C"/>
    <w:rsid w:val="00D87241"/>
    <w:rsid w:val="00DD2A2F"/>
    <w:rsid w:val="00DE1613"/>
    <w:rsid w:val="00DE421D"/>
    <w:rsid w:val="00DE5EE6"/>
    <w:rsid w:val="00DE76CB"/>
    <w:rsid w:val="00DF61A4"/>
    <w:rsid w:val="00E01F34"/>
    <w:rsid w:val="00E10716"/>
    <w:rsid w:val="00E33CAB"/>
    <w:rsid w:val="00E46121"/>
    <w:rsid w:val="00E55242"/>
    <w:rsid w:val="00E64554"/>
    <w:rsid w:val="00E85B48"/>
    <w:rsid w:val="00E90D18"/>
    <w:rsid w:val="00E95289"/>
    <w:rsid w:val="00E97D24"/>
    <w:rsid w:val="00EC0C04"/>
    <w:rsid w:val="00EF0CDC"/>
    <w:rsid w:val="00EF7C59"/>
    <w:rsid w:val="00F0182B"/>
    <w:rsid w:val="00F17329"/>
    <w:rsid w:val="00F44677"/>
    <w:rsid w:val="00F571FF"/>
    <w:rsid w:val="00F576D9"/>
    <w:rsid w:val="00F63144"/>
    <w:rsid w:val="00F63619"/>
    <w:rsid w:val="00FA0AD4"/>
    <w:rsid w:val="00FB0E0F"/>
    <w:rsid w:val="00FC73A5"/>
    <w:rsid w:val="00FE18B6"/>
    <w:rsid w:val="00FE6F71"/>
    <w:rsid w:val="0C434688"/>
    <w:rsid w:val="2D9224DD"/>
    <w:rsid w:val="4A842B59"/>
    <w:rsid w:val="4B934B68"/>
    <w:rsid w:val="4EF45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rFonts w:ascii="Calibri" w:hAnsi="Calibri" w:eastAsia="仿宋_GB2312" w:cs="Calibri"/>
      <w:sz w:val="18"/>
      <w:szCs w:val="18"/>
    </w:rPr>
  </w:style>
  <w:style w:type="paragraph" w:styleId="4">
    <w:name w:val="Title"/>
    <w:basedOn w:val="1"/>
    <w:next w:val="1"/>
    <w:link w:val="8"/>
    <w:qFormat/>
    <w:uiPriority w:val="10"/>
    <w:pPr>
      <w:spacing w:before="240" w:after="60" w:line="360" w:lineRule="auto"/>
      <w:jc w:val="center"/>
      <w:outlineLvl w:val="0"/>
    </w:pPr>
    <w:rPr>
      <w:rFonts w:ascii="方正小标宋简体" w:eastAsia="方正小标宋简体" w:hAnsiTheme="majorHAnsi" w:cstheme="majorBidi"/>
      <w:sz w:val="44"/>
      <w:szCs w:val="4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标题 字符"/>
    <w:basedOn w:val="7"/>
    <w:link w:val="4"/>
    <w:qFormat/>
    <w:uiPriority w:val="10"/>
    <w:rPr>
      <w:rFonts w:ascii="方正小标宋简体" w:eastAsia="方正小标宋简体" w:hAnsiTheme="majorHAnsi" w:cstheme="majorBidi"/>
      <w:sz w:val="44"/>
      <w:szCs w:val="44"/>
    </w:rPr>
  </w:style>
  <w:style w:type="paragraph" w:styleId="9">
    <w:name w:val="List Paragraph"/>
    <w:basedOn w:val="1"/>
    <w:qFormat/>
    <w:uiPriority w:val="34"/>
    <w:pPr>
      <w:ind w:firstLine="420" w:firstLineChars="200"/>
    </w:pPr>
  </w:style>
  <w:style w:type="character" w:customStyle="1" w:styleId="10">
    <w:name w:val="页眉 字符"/>
    <w:basedOn w:val="7"/>
    <w:link w:val="3"/>
    <w:qFormat/>
    <w:uiPriority w:val="0"/>
    <w:rPr>
      <w:rFonts w:ascii="Calibri" w:hAnsi="Calibri" w:eastAsia="仿宋_GB2312" w:cs="Calibri"/>
      <w:sz w:val="18"/>
      <w:szCs w:val="18"/>
    </w:rPr>
  </w:style>
  <w:style w:type="character" w:customStyle="1" w:styleId="11">
    <w:name w:val="页脚 字符"/>
    <w:basedOn w:val="7"/>
    <w:link w:val="2"/>
    <w:qFormat/>
    <w:uiPriority w:val="99"/>
    <w:rPr>
      <w:rFonts w:eastAsia="仿宋"/>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464</Words>
  <Characters>2646</Characters>
  <Lines>22</Lines>
  <Paragraphs>6</Paragraphs>
  <TotalTime>0</TotalTime>
  <ScaleCrop>false</ScaleCrop>
  <LinksUpToDate>false</LinksUpToDate>
  <CharactersWithSpaces>3104</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2021-10-19T06:36:00Z</dcterms:created>
  <dc:creator>赵 佳成</dc:creator>
  <cp:lastModifiedBy>郭雯</cp:lastModifiedBy>
  <dcterms:modified xsi:type="dcterms:W3CDTF">2021-11-11T02:54:47Z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C46AE4D21FCE4AD5A779D60992B5C5DD</vt:lpwstr>
  </property>
</Properties>
</file>